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F5FF2C" w14:textId="651296B2" w:rsidR="00403CED" w:rsidRPr="00464295" w:rsidRDefault="00403CED" w:rsidP="00DB6EE7">
      <w:pPr>
        <w:suppressAutoHyphens/>
        <w:spacing w:line="360" w:lineRule="auto"/>
        <w:ind w:right="-1"/>
        <w:rPr>
          <w:rFonts w:ascii="Verdana" w:hAnsi="Verdana" w:cs="Helvetica"/>
          <w:sz w:val="16"/>
          <w:szCs w:val="16"/>
          <w:lang w:val="nl"/>
        </w:rPr>
      </w:pPr>
    </w:p>
    <w:p w14:paraId="1A4AFF79" w14:textId="77777777" w:rsidR="00883111" w:rsidRPr="006561BF" w:rsidRDefault="00883111" w:rsidP="00DB6EE7">
      <w:pPr>
        <w:suppressAutoHyphens/>
        <w:spacing w:line="360" w:lineRule="auto"/>
        <w:ind w:right="-1"/>
        <w:rPr>
          <w:rFonts w:ascii="Verdana" w:hAnsi="Verdana" w:cs="Helvetica"/>
          <w:sz w:val="20"/>
          <w:szCs w:val="20"/>
          <w:lang w:val="en-US"/>
        </w:rPr>
      </w:pPr>
    </w:p>
    <w:p w14:paraId="2C2E88E6" w14:textId="062DACAC" w:rsidR="006561BF" w:rsidRPr="00E96A91" w:rsidRDefault="00971F20" w:rsidP="007D4556">
      <w:pPr>
        <w:keepNext/>
        <w:widowControl w:val="0"/>
        <w:pBdr>
          <w:bottom w:val="single" w:sz="4" w:space="3" w:color="auto"/>
        </w:pBdr>
        <w:snapToGrid w:val="0"/>
        <w:spacing w:line="360" w:lineRule="auto"/>
        <w:jc w:val="center"/>
        <w:outlineLvl w:val="0"/>
        <w:rPr>
          <w:rFonts w:ascii="Franklin Gothic Book" w:hAnsi="Franklin Gothic Book"/>
          <w:b/>
          <w:smallCaps/>
          <w:spacing w:val="30"/>
          <w:sz w:val="36"/>
          <w:szCs w:val="36"/>
          <w:lang w:val="en-US"/>
        </w:rPr>
      </w:pPr>
      <w:r w:rsidRPr="00E96A91">
        <w:rPr>
          <w:rFonts w:ascii="Franklin Gothic Book" w:hAnsi="Franklin Gothic Book"/>
          <w:b/>
          <w:smallCaps/>
          <w:spacing w:val="30"/>
          <w:sz w:val="36"/>
          <w:szCs w:val="36"/>
          <w:lang w:val="en-US"/>
        </w:rPr>
        <w:t xml:space="preserve">Purchase and Supply </w:t>
      </w:r>
      <w:r w:rsidR="00922432" w:rsidRPr="00E96A91">
        <w:rPr>
          <w:rFonts w:ascii="Franklin Gothic Book" w:hAnsi="Franklin Gothic Book"/>
          <w:b/>
          <w:smallCaps/>
          <w:spacing w:val="30"/>
          <w:sz w:val="36"/>
          <w:szCs w:val="36"/>
          <w:lang w:val="en-US"/>
        </w:rPr>
        <w:t>A</w:t>
      </w:r>
      <w:r w:rsidR="006561BF" w:rsidRPr="00E96A91">
        <w:rPr>
          <w:rFonts w:ascii="Franklin Gothic Book" w:hAnsi="Franklin Gothic Book"/>
          <w:b/>
          <w:smallCaps/>
          <w:spacing w:val="30"/>
          <w:sz w:val="36"/>
          <w:szCs w:val="36"/>
          <w:lang w:val="en-US"/>
        </w:rPr>
        <w:t>greement</w:t>
      </w:r>
    </w:p>
    <w:p w14:paraId="63DD31EE" w14:textId="77777777" w:rsidR="00883111" w:rsidRPr="004F5383" w:rsidRDefault="00883111" w:rsidP="00DB6EE7">
      <w:pPr>
        <w:tabs>
          <w:tab w:val="left" w:pos="792"/>
          <w:tab w:val="left" w:pos="1848"/>
          <w:tab w:val="left" w:pos="2772"/>
          <w:tab w:val="left" w:pos="3828"/>
          <w:tab w:val="left" w:pos="4092"/>
          <w:tab w:val="decimal" w:pos="5412"/>
          <w:tab w:val="left" w:pos="6661"/>
          <w:tab w:val="decimal" w:pos="7656"/>
        </w:tabs>
        <w:spacing w:line="360" w:lineRule="auto"/>
        <w:jc w:val="center"/>
        <w:rPr>
          <w:rFonts w:ascii="Franklin Gothic Book" w:hAnsi="Franklin Gothic Book"/>
          <w:spacing w:val="-2"/>
          <w:sz w:val="20"/>
          <w:szCs w:val="20"/>
          <w:lang w:val="en-US"/>
        </w:rPr>
      </w:pPr>
    </w:p>
    <w:p w14:paraId="37D16FCC" w14:textId="77777777" w:rsidR="00883111" w:rsidRPr="004F5383" w:rsidRDefault="00883111" w:rsidP="00DB6EE7">
      <w:pPr>
        <w:widowControl w:val="0"/>
        <w:snapToGrid w:val="0"/>
        <w:spacing w:line="360" w:lineRule="auto"/>
        <w:ind w:left="567" w:hanging="567"/>
        <w:rPr>
          <w:rFonts w:ascii="Franklin Gothic Book" w:hAnsi="Franklin Gothic Book"/>
          <w:b/>
          <w:smallCaps/>
          <w:spacing w:val="30"/>
          <w:sz w:val="20"/>
          <w:szCs w:val="20"/>
          <w:lang w:val="en-US"/>
        </w:rPr>
      </w:pPr>
      <w:r w:rsidRPr="004F5383">
        <w:rPr>
          <w:rFonts w:ascii="Franklin Gothic Book" w:hAnsi="Franklin Gothic Book"/>
          <w:b/>
          <w:smallCaps/>
          <w:spacing w:val="30"/>
          <w:sz w:val="20"/>
          <w:szCs w:val="20"/>
          <w:lang w:val="en-US"/>
        </w:rPr>
        <w:tab/>
      </w:r>
    </w:p>
    <w:p w14:paraId="78BAB401" w14:textId="77777777" w:rsidR="007E25A6" w:rsidRPr="004F5383" w:rsidRDefault="007E25A6" w:rsidP="00DB6EE7">
      <w:pPr>
        <w:widowControl w:val="0"/>
        <w:snapToGrid w:val="0"/>
        <w:spacing w:line="360" w:lineRule="auto"/>
        <w:ind w:left="567" w:hanging="567"/>
        <w:rPr>
          <w:rFonts w:ascii="Franklin Gothic Book" w:hAnsi="Franklin Gothic Book"/>
          <w:b/>
          <w:smallCaps/>
          <w:spacing w:val="30"/>
          <w:sz w:val="20"/>
          <w:szCs w:val="20"/>
          <w:lang w:val="en-US"/>
        </w:rPr>
      </w:pPr>
    </w:p>
    <w:p w14:paraId="51927CA1" w14:textId="77777777" w:rsidR="007E25A6" w:rsidRPr="004F5383" w:rsidRDefault="007E25A6" w:rsidP="00DB6EE7">
      <w:pPr>
        <w:widowControl w:val="0"/>
        <w:snapToGrid w:val="0"/>
        <w:spacing w:line="360" w:lineRule="auto"/>
        <w:ind w:left="567" w:hanging="567"/>
        <w:rPr>
          <w:rFonts w:ascii="Franklin Gothic Book" w:hAnsi="Franklin Gothic Book"/>
          <w:b/>
          <w:smallCaps/>
          <w:spacing w:val="30"/>
          <w:sz w:val="20"/>
          <w:szCs w:val="20"/>
          <w:lang w:val="en-US"/>
        </w:rPr>
      </w:pPr>
    </w:p>
    <w:p w14:paraId="714E7D5B" w14:textId="4C907A4E" w:rsidR="006561BF" w:rsidRPr="004F5383" w:rsidRDefault="006561BF" w:rsidP="00DB6EE7">
      <w:pPr>
        <w:widowControl w:val="0"/>
        <w:snapToGrid w:val="0"/>
        <w:spacing w:line="360" w:lineRule="auto"/>
        <w:rPr>
          <w:rFonts w:ascii="Franklin Gothic Book" w:hAnsi="Franklin Gothic Book"/>
          <w:b/>
          <w:smallCaps/>
          <w:spacing w:val="30"/>
          <w:sz w:val="20"/>
          <w:szCs w:val="20"/>
          <w:lang w:val="en-US"/>
        </w:rPr>
      </w:pPr>
      <w:r w:rsidRPr="004F5383">
        <w:rPr>
          <w:rFonts w:ascii="Franklin Gothic Book" w:hAnsi="Franklin Gothic Book"/>
          <w:b/>
          <w:smallCaps/>
          <w:spacing w:val="30"/>
          <w:sz w:val="20"/>
          <w:szCs w:val="20"/>
          <w:lang w:val="en-US"/>
        </w:rPr>
        <w:t>Parties</w:t>
      </w:r>
    </w:p>
    <w:p w14:paraId="2BC32436" w14:textId="77777777" w:rsidR="00883111" w:rsidRPr="004F5383" w:rsidRDefault="00883111" w:rsidP="00DB6EE7">
      <w:pPr>
        <w:tabs>
          <w:tab w:val="left" w:pos="792"/>
          <w:tab w:val="left" w:pos="1848"/>
          <w:tab w:val="left" w:pos="2772"/>
          <w:tab w:val="left" w:pos="3828"/>
          <w:tab w:val="left" w:pos="4092"/>
          <w:tab w:val="decimal" w:pos="5412"/>
          <w:tab w:val="left" w:pos="6661"/>
          <w:tab w:val="decimal" w:pos="7656"/>
        </w:tabs>
        <w:spacing w:line="360" w:lineRule="auto"/>
        <w:jc w:val="both"/>
        <w:rPr>
          <w:rFonts w:ascii="Franklin Gothic Book" w:hAnsi="Franklin Gothic Book"/>
          <w:spacing w:val="-2"/>
          <w:sz w:val="20"/>
          <w:szCs w:val="20"/>
          <w:lang w:val="en-US"/>
        </w:rPr>
      </w:pPr>
    </w:p>
    <w:p w14:paraId="46EE72AB" w14:textId="7EDF5D39" w:rsidR="006561BF" w:rsidRPr="004F5383" w:rsidRDefault="006561BF" w:rsidP="006561BF">
      <w:pPr>
        <w:pStyle w:val="ListParagraph"/>
        <w:numPr>
          <w:ilvl w:val="0"/>
          <w:numId w:val="5"/>
        </w:numPr>
        <w:spacing w:line="360" w:lineRule="auto"/>
        <w:ind w:left="567" w:hanging="283"/>
        <w:rPr>
          <w:rFonts w:ascii="Franklin Gothic Book" w:hAnsi="Franklin Gothic Book" w:cs="Arial"/>
          <w:spacing w:val="-2"/>
          <w:sz w:val="20"/>
          <w:szCs w:val="20"/>
          <w:lang w:val="en-US"/>
        </w:rPr>
      </w:pPr>
      <w:r w:rsidRPr="004F5383">
        <w:rPr>
          <w:rFonts w:ascii="Franklin Gothic Book" w:hAnsi="Franklin Gothic Book" w:cs="Arial"/>
          <w:b/>
          <w:bCs/>
          <w:spacing w:val="-2"/>
          <w:sz w:val="20"/>
          <w:szCs w:val="20"/>
          <w:lang w:val="en-US"/>
        </w:rPr>
        <w:t>the Netherlands Organisation for applied scientific research TNO</w:t>
      </w:r>
      <w:r w:rsidRPr="004F5383">
        <w:rPr>
          <w:rFonts w:ascii="Franklin Gothic Book" w:hAnsi="Franklin Gothic Book" w:cs="Arial"/>
          <w:spacing w:val="-2"/>
          <w:sz w:val="20"/>
          <w:szCs w:val="20"/>
          <w:lang w:val="en-US"/>
        </w:rPr>
        <w:t>,</w:t>
      </w:r>
      <w:r w:rsidR="002955F6" w:rsidRPr="004F5383">
        <w:rPr>
          <w:lang w:val="en-US"/>
        </w:rPr>
        <w:t xml:space="preserve"> </w:t>
      </w:r>
      <w:r w:rsidR="002955F6" w:rsidRPr="004F5383">
        <w:rPr>
          <w:rFonts w:ascii="Franklin Gothic Book" w:hAnsi="Franklin Gothic Book"/>
          <w:sz w:val="20"/>
          <w:szCs w:val="20"/>
          <w:lang w:val="en-US"/>
        </w:rPr>
        <w:t>a</w:t>
      </w:r>
      <w:r w:rsidR="002955F6" w:rsidRPr="004F5383">
        <w:rPr>
          <w:lang w:val="en-US"/>
        </w:rPr>
        <w:t xml:space="preserve"> </w:t>
      </w:r>
      <w:r w:rsidR="002955F6" w:rsidRPr="004F5383">
        <w:rPr>
          <w:rFonts w:ascii="Franklin Gothic Book" w:hAnsi="Franklin Gothic Book" w:cs="Arial"/>
          <w:spacing w:val="-2"/>
          <w:sz w:val="20"/>
          <w:szCs w:val="20"/>
          <w:lang w:val="en-US"/>
        </w:rPr>
        <w:t>legal entity</w:t>
      </w:r>
      <w:r w:rsidR="00BB3778" w:rsidRPr="004F5383">
        <w:rPr>
          <w:rFonts w:ascii="Franklin Gothic Book" w:hAnsi="Franklin Gothic Book" w:cs="Arial"/>
          <w:spacing w:val="-2"/>
          <w:sz w:val="20"/>
          <w:szCs w:val="20"/>
          <w:lang w:val="en-US"/>
        </w:rPr>
        <w:t xml:space="preserve"> by public law</w:t>
      </w:r>
      <w:r w:rsidR="002955F6" w:rsidRPr="004F5383">
        <w:rPr>
          <w:rFonts w:ascii="Franklin Gothic Book" w:hAnsi="Franklin Gothic Book" w:cs="Arial"/>
          <w:spacing w:val="-2"/>
          <w:sz w:val="20"/>
          <w:szCs w:val="20"/>
          <w:lang w:val="en-US"/>
        </w:rPr>
        <w:t xml:space="preserve"> pursuant to the law of 19 December 1985, with its principal place of business at Anna </w:t>
      </w:r>
      <w:r w:rsidR="00085C07" w:rsidRPr="004F5383">
        <w:rPr>
          <w:rFonts w:ascii="Franklin Gothic Book" w:hAnsi="Franklin Gothic Book" w:cs="Arial"/>
          <w:spacing w:val="-2"/>
          <w:sz w:val="20"/>
          <w:szCs w:val="20"/>
          <w:lang w:val="en-US"/>
        </w:rPr>
        <w:t>v</w:t>
      </w:r>
      <w:r w:rsidR="002955F6" w:rsidRPr="004F5383">
        <w:rPr>
          <w:rFonts w:ascii="Franklin Gothic Book" w:hAnsi="Franklin Gothic Book" w:cs="Arial"/>
          <w:spacing w:val="-2"/>
          <w:sz w:val="20"/>
          <w:szCs w:val="20"/>
          <w:lang w:val="en-US"/>
        </w:rPr>
        <w:t xml:space="preserve">an </w:t>
      </w:r>
      <w:proofErr w:type="spellStart"/>
      <w:r w:rsidR="002955F6" w:rsidRPr="004F5383">
        <w:rPr>
          <w:rFonts w:ascii="Franklin Gothic Book" w:hAnsi="Franklin Gothic Book" w:cs="Arial"/>
          <w:spacing w:val="-2"/>
          <w:sz w:val="20"/>
          <w:szCs w:val="20"/>
          <w:lang w:val="en-US"/>
        </w:rPr>
        <w:t>Buerenplein</w:t>
      </w:r>
      <w:proofErr w:type="spellEnd"/>
      <w:r w:rsidR="002955F6" w:rsidRPr="004F5383">
        <w:rPr>
          <w:rFonts w:ascii="Franklin Gothic Book" w:hAnsi="Franklin Gothic Book" w:cs="Arial"/>
          <w:spacing w:val="-2"/>
          <w:sz w:val="20"/>
          <w:szCs w:val="20"/>
          <w:lang w:val="en-US"/>
        </w:rPr>
        <w:t xml:space="preserve"> 1, 2595 DA, The Hague, the Netherlands and registered with the Dutch Chamber of Commerce under number 27376655, hereinafter referred to as TNO;</w:t>
      </w:r>
    </w:p>
    <w:p w14:paraId="57A1674B" w14:textId="77777777" w:rsidR="00883111" w:rsidRPr="004F5383" w:rsidRDefault="00883111" w:rsidP="00DB6EE7">
      <w:pPr>
        <w:pStyle w:val="ListParagraph"/>
        <w:spacing w:line="360" w:lineRule="auto"/>
        <w:rPr>
          <w:rFonts w:ascii="Franklin Gothic Book" w:hAnsi="Franklin Gothic Book" w:cs="Arial"/>
          <w:spacing w:val="-2"/>
          <w:sz w:val="20"/>
          <w:szCs w:val="20"/>
          <w:lang w:val="en-US"/>
        </w:rPr>
      </w:pPr>
    </w:p>
    <w:p w14:paraId="17DBDE8A" w14:textId="421A58AE" w:rsidR="002955F6" w:rsidRPr="004F5383" w:rsidRDefault="002955F6" w:rsidP="002955F6">
      <w:pPr>
        <w:pStyle w:val="ListParagraph"/>
        <w:numPr>
          <w:ilvl w:val="0"/>
          <w:numId w:val="5"/>
        </w:numPr>
        <w:spacing w:line="360" w:lineRule="auto"/>
        <w:ind w:left="567" w:hanging="283"/>
        <w:rPr>
          <w:rFonts w:ascii="Franklin Gothic Book" w:hAnsi="Franklin Gothic Book" w:cs="Arial"/>
          <w:spacing w:val="-2"/>
          <w:sz w:val="20"/>
          <w:szCs w:val="20"/>
          <w:lang w:val="en-US"/>
        </w:rPr>
      </w:pPr>
      <w:r w:rsidRPr="004F5383">
        <w:rPr>
          <w:rFonts w:ascii="Franklin Gothic Book" w:hAnsi="Franklin Gothic Book" w:cs="Arial"/>
          <w:spacing w:val="-2"/>
          <w:sz w:val="20"/>
          <w:szCs w:val="20"/>
          <w:lang w:val="en-US"/>
        </w:rPr>
        <w:t>[</w:t>
      </w:r>
      <w:r w:rsidRPr="004F5383">
        <w:rPr>
          <w:rFonts w:ascii="Franklin Gothic Book" w:hAnsi="Franklin Gothic Book" w:cs="Arial"/>
          <w:i/>
          <w:iCs/>
          <w:spacing w:val="-2"/>
          <w:sz w:val="20"/>
          <w:szCs w:val="20"/>
          <w:highlight w:val="yellow"/>
          <w:lang w:val="en-US"/>
        </w:rPr>
        <w:t>name</w:t>
      </w:r>
      <w:r w:rsidRPr="004F5383">
        <w:rPr>
          <w:rFonts w:ascii="Franklin Gothic Book" w:hAnsi="Franklin Gothic Book" w:cs="Arial"/>
          <w:spacing w:val="-2"/>
          <w:sz w:val="20"/>
          <w:szCs w:val="20"/>
          <w:lang w:val="en-US"/>
        </w:rPr>
        <w:t>], with its principle place of business at [</w:t>
      </w:r>
      <w:r w:rsidRPr="004F5383">
        <w:rPr>
          <w:rFonts w:ascii="Franklin Gothic Book" w:hAnsi="Franklin Gothic Book" w:cs="Arial"/>
          <w:i/>
          <w:iCs/>
          <w:spacing w:val="-2"/>
          <w:sz w:val="20"/>
          <w:szCs w:val="20"/>
          <w:highlight w:val="yellow"/>
          <w:lang w:val="en-US"/>
        </w:rPr>
        <w:t>address</w:t>
      </w:r>
      <w:r w:rsidRPr="004F5383">
        <w:rPr>
          <w:rFonts w:ascii="Franklin Gothic Book" w:hAnsi="Franklin Gothic Book" w:cs="Arial"/>
          <w:spacing w:val="-2"/>
          <w:sz w:val="20"/>
          <w:szCs w:val="20"/>
          <w:highlight w:val="yellow"/>
          <w:lang w:val="en-US"/>
        </w:rPr>
        <w:t>]</w:t>
      </w:r>
      <w:r w:rsidRPr="004F5383">
        <w:rPr>
          <w:rFonts w:ascii="Franklin Gothic Book" w:hAnsi="Franklin Gothic Book" w:cs="Arial"/>
          <w:spacing w:val="-2"/>
          <w:sz w:val="20"/>
          <w:szCs w:val="20"/>
          <w:lang w:val="en-US"/>
        </w:rPr>
        <w:t xml:space="preserve"> [</w:t>
      </w:r>
      <w:r w:rsidRPr="004F5383">
        <w:rPr>
          <w:rFonts w:ascii="Franklin Gothic Book" w:hAnsi="Franklin Gothic Book" w:cs="Arial"/>
          <w:i/>
          <w:iCs/>
          <w:spacing w:val="-2"/>
          <w:sz w:val="20"/>
          <w:szCs w:val="20"/>
          <w:highlight w:val="yellow"/>
          <w:lang w:val="en-US"/>
        </w:rPr>
        <w:t>postal code</w:t>
      </w:r>
      <w:r w:rsidRPr="004F5383">
        <w:rPr>
          <w:rFonts w:ascii="Franklin Gothic Book" w:hAnsi="Franklin Gothic Book" w:cs="Arial"/>
          <w:spacing w:val="-2"/>
          <w:sz w:val="20"/>
          <w:szCs w:val="20"/>
          <w:lang w:val="en-US"/>
        </w:rPr>
        <w:t>] [</w:t>
      </w:r>
      <w:r w:rsidRPr="004F5383">
        <w:rPr>
          <w:rFonts w:ascii="Franklin Gothic Book" w:hAnsi="Franklin Gothic Book" w:cs="Arial"/>
          <w:i/>
          <w:iCs/>
          <w:spacing w:val="-2"/>
          <w:sz w:val="20"/>
          <w:szCs w:val="20"/>
          <w:highlight w:val="yellow"/>
          <w:lang w:val="en-US"/>
        </w:rPr>
        <w:t>place</w:t>
      </w:r>
      <w:r w:rsidRPr="004F5383">
        <w:rPr>
          <w:rFonts w:ascii="Franklin Gothic Book" w:hAnsi="Franklin Gothic Book" w:cs="Arial"/>
          <w:spacing w:val="-2"/>
          <w:sz w:val="20"/>
          <w:szCs w:val="20"/>
          <w:lang w:val="en-US"/>
        </w:rPr>
        <w:t>], and registered with the Chamber of Commerce under number [</w:t>
      </w:r>
      <w:r w:rsidRPr="004F5383">
        <w:rPr>
          <w:rFonts w:ascii="Franklin Gothic Book" w:hAnsi="Franklin Gothic Book" w:cs="Arial"/>
          <w:i/>
          <w:iCs/>
          <w:spacing w:val="-2"/>
          <w:sz w:val="20"/>
          <w:szCs w:val="20"/>
          <w:highlight w:val="yellow"/>
          <w:lang w:val="en-US"/>
        </w:rPr>
        <w:t>number</w:t>
      </w:r>
      <w:r w:rsidRPr="004F5383">
        <w:rPr>
          <w:rFonts w:ascii="Franklin Gothic Book" w:hAnsi="Franklin Gothic Book" w:cs="Arial"/>
          <w:spacing w:val="-2"/>
          <w:sz w:val="20"/>
          <w:szCs w:val="20"/>
          <w:lang w:val="en-US"/>
        </w:rPr>
        <w:t>], hereinafter to be referred to as “Supplier”,</w:t>
      </w:r>
    </w:p>
    <w:p w14:paraId="5A6624F8" w14:textId="77777777" w:rsidR="00262C24" w:rsidRPr="004F5383" w:rsidRDefault="00262C24" w:rsidP="00DB6EE7">
      <w:pPr>
        <w:widowControl w:val="0"/>
        <w:snapToGrid w:val="0"/>
        <w:spacing w:line="360" w:lineRule="auto"/>
        <w:jc w:val="both"/>
        <w:rPr>
          <w:rFonts w:ascii="Franklin Gothic Book" w:hAnsi="Franklin Gothic Book"/>
          <w:spacing w:val="-2"/>
          <w:sz w:val="20"/>
          <w:szCs w:val="20"/>
          <w:lang w:val="en-US"/>
        </w:rPr>
      </w:pPr>
    </w:p>
    <w:p w14:paraId="22D739C6" w14:textId="353B3A5E" w:rsidR="002955F6" w:rsidRPr="004F5383" w:rsidRDefault="002955F6" w:rsidP="00DB6EE7">
      <w:pPr>
        <w:widowControl w:val="0"/>
        <w:snapToGrid w:val="0"/>
        <w:spacing w:line="360" w:lineRule="auto"/>
        <w:ind w:firstLine="567"/>
        <w:jc w:val="both"/>
        <w:rPr>
          <w:rFonts w:ascii="Franklin Gothic Book" w:hAnsi="Franklin Gothic Book"/>
          <w:spacing w:val="-2"/>
          <w:sz w:val="20"/>
          <w:szCs w:val="20"/>
          <w:lang w:val="en-US"/>
        </w:rPr>
      </w:pPr>
      <w:r w:rsidRPr="004F5383">
        <w:rPr>
          <w:rFonts w:ascii="Franklin Gothic Book" w:hAnsi="Franklin Gothic Book"/>
          <w:spacing w:val="-2"/>
          <w:sz w:val="20"/>
          <w:szCs w:val="20"/>
          <w:lang w:val="en-US"/>
        </w:rPr>
        <w:t>hereinafter jointly referred to as “Parties”</w:t>
      </w:r>
    </w:p>
    <w:p w14:paraId="3EABEB01" w14:textId="0A8AAC27" w:rsidR="00A5176A" w:rsidRPr="004F5383" w:rsidRDefault="002955F6" w:rsidP="00DB6EE7">
      <w:pPr>
        <w:widowControl w:val="0"/>
        <w:snapToGrid w:val="0"/>
        <w:spacing w:line="360" w:lineRule="auto"/>
        <w:jc w:val="both"/>
        <w:rPr>
          <w:rFonts w:ascii="Franklin Gothic Book" w:hAnsi="Franklin Gothic Book"/>
          <w:smallCaps/>
          <w:spacing w:val="-2"/>
          <w:sz w:val="20"/>
          <w:szCs w:val="20"/>
          <w:lang w:val="en-US"/>
        </w:rPr>
      </w:pPr>
      <w:r w:rsidRPr="004F5383">
        <w:rPr>
          <w:rFonts w:ascii="Franklin Gothic Book" w:hAnsi="Franklin Gothic Book"/>
          <w:smallCaps/>
          <w:spacing w:val="-2"/>
          <w:sz w:val="20"/>
          <w:szCs w:val="20"/>
          <w:lang w:val="en-US"/>
        </w:rPr>
        <w:t xml:space="preserve">               </w:t>
      </w:r>
    </w:p>
    <w:p w14:paraId="3EF90D63" w14:textId="7F6A43EB" w:rsidR="002955F6" w:rsidRPr="004F5383" w:rsidRDefault="002955F6" w:rsidP="00DB6EE7">
      <w:pPr>
        <w:widowControl w:val="0"/>
        <w:snapToGrid w:val="0"/>
        <w:spacing w:line="360" w:lineRule="auto"/>
        <w:jc w:val="both"/>
        <w:rPr>
          <w:rFonts w:ascii="Franklin Gothic Book" w:hAnsi="Franklin Gothic Book"/>
          <w:smallCaps/>
          <w:spacing w:val="-2"/>
          <w:sz w:val="20"/>
          <w:szCs w:val="20"/>
          <w:lang w:val="en-US"/>
        </w:rPr>
      </w:pPr>
      <w:r w:rsidRPr="004F5383">
        <w:rPr>
          <w:rFonts w:ascii="Franklin Gothic Book" w:hAnsi="Franklin Gothic Book"/>
          <w:smallCaps/>
          <w:spacing w:val="-2"/>
          <w:sz w:val="20"/>
          <w:szCs w:val="20"/>
          <w:lang w:val="en-US"/>
        </w:rPr>
        <w:t xml:space="preserve">              </w:t>
      </w:r>
      <w:r w:rsidRPr="004F5383">
        <w:rPr>
          <w:rFonts w:ascii="Franklin Gothic Book" w:hAnsi="Franklin Gothic Book"/>
          <w:b/>
          <w:smallCaps/>
          <w:spacing w:val="30"/>
          <w:sz w:val="20"/>
          <w:szCs w:val="20"/>
          <w:lang w:val="en-US"/>
        </w:rPr>
        <w:t>WHEREAS:</w:t>
      </w:r>
    </w:p>
    <w:p w14:paraId="1D746D25" w14:textId="77777777" w:rsidR="00883111" w:rsidRPr="004F5383" w:rsidRDefault="00883111" w:rsidP="00DB6EE7">
      <w:pPr>
        <w:widowControl w:val="0"/>
        <w:snapToGrid w:val="0"/>
        <w:spacing w:line="360" w:lineRule="auto"/>
        <w:jc w:val="both"/>
        <w:rPr>
          <w:rFonts w:ascii="Franklin Gothic Book" w:hAnsi="Franklin Gothic Book"/>
          <w:b/>
          <w:smallCaps/>
          <w:spacing w:val="30"/>
          <w:sz w:val="20"/>
          <w:szCs w:val="20"/>
          <w:lang w:val="en-US"/>
        </w:rPr>
      </w:pPr>
    </w:p>
    <w:p w14:paraId="5E01F6D8" w14:textId="35C3E827" w:rsidR="00464295" w:rsidRPr="00E96A91" w:rsidRDefault="00464295" w:rsidP="00464295">
      <w:pPr>
        <w:pStyle w:val="ListParagraph"/>
        <w:numPr>
          <w:ilvl w:val="0"/>
          <w:numId w:val="14"/>
        </w:numPr>
        <w:spacing w:line="360" w:lineRule="auto"/>
        <w:ind w:left="567" w:hanging="567"/>
        <w:rPr>
          <w:rFonts w:ascii="Franklin Gothic Book" w:hAnsi="Franklin Gothic Book"/>
          <w:spacing w:val="-2"/>
          <w:sz w:val="20"/>
          <w:szCs w:val="20"/>
          <w:lang w:val="en-US"/>
        </w:rPr>
      </w:pPr>
      <w:r w:rsidRPr="00E96A91">
        <w:rPr>
          <w:rFonts w:ascii="Franklin Gothic Book" w:hAnsi="Franklin Gothic Book"/>
          <w:spacing w:val="-2"/>
          <w:sz w:val="20"/>
          <w:szCs w:val="20"/>
          <w:lang w:val="en-US"/>
        </w:rPr>
        <w:t>TNO issued a</w:t>
      </w:r>
      <w:r w:rsidR="00E96A91" w:rsidRPr="00E96A91">
        <w:rPr>
          <w:rFonts w:ascii="Franklin Gothic Book" w:hAnsi="Franklin Gothic Book"/>
          <w:spacing w:val="-2"/>
          <w:sz w:val="20"/>
          <w:szCs w:val="20"/>
          <w:lang w:val="en-US"/>
        </w:rPr>
        <w:t>n</w:t>
      </w:r>
      <w:r w:rsidRPr="00E96A91">
        <w:rPr>
          <w:rFonts w:ascii="Franklin Gothic Book" w:hAnsi="Franklin Gothic Book"/>
          <w:spacing w:val="-2"/>
          <w:sz w:val="20"/>
          <w:szCs w:val="20"/>
          <w:lang w:val="en-US"/>
        </w:rPr>
        <w:t xml:space="preserve"> European tender under the name </w:t>
      </w:r>
      <w:r w:rsidR="002C5021">
        <w:rPr>
          <w:rFonts w:ascii="Franklin Gothic Book" w:hAnsi="Franklin Gothic Book"/>
          <w:spacing w:val="-2"/>
          <w:sz w:val="20"/>
          <w:szCs w:val="20"/>
          <w:lang w:val="en-US"/>
        </w:rPr>
        <w:t>scanning electron microscope (SEM)</w:t>
      </w:r>
      <w:r w:rsidRPr="00E96A91">
        <w:rPr>
          <w:rFonts w:ascii="Franklin Gothic Book" w:hAnsi="Franklin Gothic Book"/>
          <w:spacing w:val="-2"/>
          <w:sz w:val="20"/>
          <w:szCs w:val="20"/>
          <w:lang w:val="en-US"/>
        </w:rPr>
        <w:t xml:space="preserve"> with </w:t>
      </w:r>
      <w:r w:rsidR="00E96A91" w:rsidRPr="00E96A91">
        <w:rPr>
          <w:rFonts w:ascii="Franklin Gothic Book" w:hAnsi="Franklin Gothic Book"/>
          <w:spacing w:val="-2"/>
          <w:sz w:val="20"/>
          <w:szCs w:val="20"/>
          <w:lang w:val="en-US"/>
        </w:rPr>
        <w:t xml:space="preserve">TNO’s </w:t>
      </w:r>
      <w:r w:rsidRPr="00E96A91">
        <w:rPr>
          <w:rFonts w:ascii="Franklin Gothic Book" w:hAnsi="Franklin Gothic Book"/>
          <w:spacing w:val="-2"/>
          <w:sz w:val="20"/>
          <w:szCs w:val="20"/>
          <w:lang w:val="en-US"/>
        </w:rPr>
        <w:t xml:space="preserve">reference </w:t>
      </w:r>
      <w:r w:rsidR="00E96A91" w:rsidRPr="00E96A91">
        <w:rPr>
          <w:rFonts w:ascii="Franklin Gothic Book" w:hAnsi="Franklin Gothic Book"/>
          <w:spacing w:val="-2"/>
          <w:sz w:val="20"/>
          <w:szCs w:val="20"/>
          <w:lang w:val="en-US"/>
        </w:rPr>
        <w:t>2023 FPL/INK 029</w:t>
      </w:r>
      <w:r w:rsidRPr="00E96A91">
        <w:rPr>
          <w:rFonts w:ascii="Franklin Gothic Book" w:hAnsi="Franklin Gothic Book"/>
          <w:spacing w:val="-2"/>
          <w:sz w:val="20"/>
          <w:szCs w:val="20"/>
          <w:lang w:val="en-US"/>
        </w:rPr>
        <w:t xml:space="preserve"> for </w:t>
      </w:r>
      <w:r w:rsidR="00E96A91" w:rsidRPr="00E96A91">
        <w:rPr>
          <w:rFonts w:ascii="Franklin Gothic Book" w:hAnsi="Franklin Gothic Book"/>
          <w:spacing w:val="-2"/>
          <w:sz w:val="20"/>
          <w:szCs w:val="20"/>
          <w:lang w:val="en-US"/>
        </w:rPr>
        <w:t xml:space="preserve">research group </w:t>
      </w:r>
      <w:r w:rsidR="00B80C39">
        <w:rPr>
          <w:rFonts w:ascii="Franklin Gothic Book" w:hAnsi="Franklin Gothic Book"/>
          <w:spacing w:val="-2"/>
          <w:sz w:val="20"/>
          <w:szCs w:val="20"/>
          <w:lang w:val="en-US"/>
        </w:rPr>
        <w:t>Nano Instrumentation</w:t>
      </w:r>
      <w:r w:rsidRPr="00E96A91">
        <w:rPr>
          <w:rFonts w:ascii="Franklin Gothic Book" w:hAnsi="Franklin Gothic Book"/>
          <w:spacing w:val="-2"/>
          <w:sz w:val="20"/>
          <w:szCs w:val="20"/>
          <w:lang w:val="en-US"/>
        </w:rPr>
        <w:t>;</w:t>
      </w:r>
    </w:p>
    <w:p w14:paraId="7FE1FB3A" w14:textId="40B9425F" w:rsidR="00464295" w:rsidRPr="004F5383" w:rsidRDefault="00464295" w:rsidP="00464295">
      <w:pPr>
        <w:pStyle w:val="ListParagraph"/>
        <w:numPr>
          <w:ilvl w:val="0"/>
          <w:numId w:val="14"/>
        </w:numPr>
        <w:spacing w:line="360" w:lineRule="auto"/>
        <w:ind w:left="567" w:hanging="567"/>
        <w:rPr>
          <w:rFonts w:ascii="Franklin Gothic Book" w:hAnsi="Franklin Gothic Book"/>
          <w:spacing w:val="-2"/>
          <w:sz w:val="20"/>
          <w:szCs w:val="20"/>
          <w:lang w:val="en-US"/>
        </w:rPr>
      </w:pPr>
      <w:r w:rsidRPr="004F5383">
        <w:rPr>
          <w:rFonts w:ascii="Franklin Gothic Book" w:hAnsi="Franklin Gothic Book"/>
          <w:spacing w:val="-2"/>
          <w:sz w:val="20"/>
          <w:szCs w:val="20"/>
          <w:lang w:val="en-US"/>
        </w:rPr>
        <w:t xml:space="preserve">TNO has given the Supplier sufficient information and the opportunity to submit </w:t>
      </w:r>
      <w:r w:rsidR="00E96A91">
        <w:rPr>
          <w:rFonts w:ascii="Franklin Gothic Book" w:hAnsi="Franklin Gothic Book"/>
          <w:spacing w:val="-2"/>
          <w:sz w:val="20"/>
          <w:szCs w:val="20"/>
          <w:lang w:val="en-US"/>
        </w:rPr>
        <w:t>an Offer</w:t>
      </w:r>
      <w:r w:rsidR="00E96A91" w:rsidRPr="004F5383">
        <w:rPr>
          <w:rFonts w:ascii="Franklin Gothic Book" w:hAnsi="Franklin Gothic Book"/>
          <w:spacing w:val="-2"/>
          <w:sz w:val="20"/>
          <w:szCs w:val="20"/>
          <w:lang w:val="en-US"/>
        </w:rPr>
        <w:t xml:space="preserve"> </w:t>
      </w:r>
      <w:r w:rsidRPr="004F5383">
        <w:rPr>
          <w:rFonts w:ascii="Franklin Gothic Book" w:hAnsi="Franklin Gothic Book"/>
          <w:spacing w:val="-2"/>
          <w:sz w:val="20"/>
          <w:szCs w:val="20"/>
          <w:lang w:val="en-US"/>
        </w:rPr>
        <w:t xml:space="preserve">on the basis of </w:t>
      </w:r>
      <w:r w:rsidR="00E950B1">
        <w:rPr>
          <w:rFonts w:ascii="Franklin Gothic Book" w:hAnsi="Franklin Gothic Book"/>
          <w:spacing w:val="-2"/>
          <w:sz w:val="20"/>
          <w:szCs w:val="20"/>
          <w:lang w:val="en-US"/>
        </w:rPr>
        <w:t xml:space="preserve">the </w:t>
      </w:r>
      <w:r w:rsidR="00971F20">
        <w:rPr>
          <w:rFonts w:ascii="Franklin Gothic Book" w:hAnsi="Franklin Gothic Book"/>
          <w:spacing w:val="-2"/>
          <w:sz w:val="20"/>
          <w:szCs w:val="20"/>
          <w:lang w:val="en-US"/>
        </w:rPr>
        <w:t>t</w:t>
      </w:r>
      <w:r w:rsidR="00E950B1">
        <w:rPr>
          <w:rFonts w:ascii="Franklin Gothic Book" w:hAnsi="Franklin Gothic Book"/>
          <w:spacing w:val="-2"/>
          <w:sz w:val="20"/>
          <w:szCs w:val="20"/>
          <w:lang w:val="en-US"/>
        </w:rPr>
        <w:t xml:space="preserve">ender </w:t>
      </w:r>
      <w:r w:rsidR="00C730A2">
        <w:rPr>
          <w:rFonts w:ascii="Franklin Gothic Book" w:hAnsi="Franklin Gothic Book"/>
          <w:spacing w:val="-2"/>
          <w:sz w:val="20"/>
          <w:szCs w:val="20"/>
          <w:lang w:val="en-US"/>
        </w:rPr>
        <w:t>d</w:t>
      </w:r>
      <w:r w:rsidR="00E950B1">
        <w:rPr>
          <w:rFonts w:ascii="Franklin Gothic Book" w:hAnsi="Franklin Gothic Book"/>
          <w:spacing w:val="-2"/>
          <w:sz w:val="20"/>
          <w:szCs w:val="20"/>
          <w:lang w:val="en-US"/>
        </w:rPr>
        <w:t>ocuments</w:t>
      </w:r>
      <w:r w:rsidRPr="004F5383">
        <w:rPr>
          <w:rFonts w:ascii="Franklin Gothic Book" w:hAnsi="Franklin Gothic Book"/>
          <w:spacing w:val="-2"/>
          <w:sz w:val="20"/>
          <w:szCs w:val="20"/>
          <w:lang w:val="en-US"/>
        </w:rPr>
        <w:t xml:space="preserve"> made available during the (European) tender procedure;</w:t>
      </w:r>
    </w:p>
    <w:p w14:paraId="16BDD73F" w14:textId="46C3C764" w:rsidR="00C3444D" w:rsidRPr="004F5383" w:rsidRDefault="00C3444D" w:rsidP="00A87258">
      <w:pPr>
        <w:pStyle w:val="ListParagraph"/>
        <w:numPr>
          <w:ilvl w:val="0"/>
          <w:numId w:val="14"/>
        </w:numPr>
        <w:spacing w:line="360" w:lineRule="auto"/>
        <w:ind w:left="567" w:hanging="567"/>
        <w:rPr>
          <w:rFonts w:ascii="Franklin Gothic Book" w:hAnsi="Franklin Gothic Book"/>
          <w:spacing w:val="-2"/>
          <w:sz w:val="20"/>
          <w:szCs w:val="20"/>
          <w:lang w:val="en-US"/>
        </w:rPr>
      </w:pPr>
      <w:r w:rsidRPr="004F5383">
        <w:rPr>
          <w:rFonts w:ascii="Franklin Gothic Book" w:hAnsi="Franklin Gothic Book"/>
          <w:spacing w:val="-2"/>
          <w:sz w:val="20"/>
          <w:szCs w:val="20"/>
          <w:lang w:val="en-US"/>
        </w:rPr>
        <w:t xml:space="preserve">Supplier issued </w:t>
      </w:r>
      <w:r w:rsidR="00E96A91">
        <w:rPr>
          <w:rFonts w:ascii="Franklin Gothic Book" w:hAnsi="Franklin Gothic Book"/>
          <w:spacing w:val="-2"/>
          <w:sz w:val="20"/>
          <w:szCs w:val="20"/>
          <w:lang w:val="en-US"/>
        </w:rPr>
        <w:t>an Offer</w:t>
      </w:r>
      <w:r w:rsidR="00E96A91" w:rsidRPr="004F5383">
        <w:rPr>
          <w:rFonts w:ascii="Franklin Gothic Book" w:hAnsi="Franklin Gothic Book"/>
          <w:spacing w:val="-2"/>
          <w:sz w:val="20"/>
          <w:szCs w:val="20"/>
          <w:lang w:val="en-US"/>
        </w:rPr>
        <w:t xml:space="preserve"> </w:t>
      </w:r>
      <w:r w:rsidRPr="004F5383">
        <w:rPr>
          <w:rFonts w:ascii="Franklin Gothic Book" w:hAnsi="Franklin Gothic Book"/>
          <w:spacing w:val="-2"/>
          <w:sz w:val="20"/>
          <w:szCs w:val="20"/>
          <w:lang w:val="en-US"/>
        </w:rPr>
        <w:t xml:space="preserve">based on the tender </w:t>
      </w:r>
      <w:r w:rsidR="00A74A29" w:rsidRPr="004F5383">
        <w:rPr>
          <w:rFonts w:ascii="Franklin Gothic Book" w:hAnsi="Franklin Gothic Book"/>
          <w:spacing w:val="-2"/>
          <w:sz w:val="20"/>
          <w:szCs w:val="20"/>
          <w:lang w:val="en-US"/>
        </w:rPr>
        <w:t xml:space="preserve">procedure </w:t>
      </w:r>
      <w:r w:rsidRPr="004F5383">
        <w:rPr>
          <w:rFonts w:ascii="Franklin Gothic Book" w:hAnsi="Franklin Gothic Book"/>
          <w:spacing w:val="-2"/>
          <w:sz w:val="20"/>
          <w:szCs w:val="20"/>
          <w:lang w:val="en-US"/>
        </w:rPr>
        <w:t>on [</w:t>
      </w:r>
      <w:r w:rsidRPr="004F5383">
        <w:rPr>
          <w:rFonts w:ascii="Franklin Gothic Book" w:hAnsi="Franklin Gothic Book"/>
          <w:i/>
          <w:iCs/>
          <w:spacing w:val="-2"/>
          <w:sz w:val="20"/>
          <w:szCs w:val="20"/>
          <w:highlight w:val="yellow"/>
          <w:lang w:val="en-US"/>
        </w:rPr>
        <w:t>day/month/year</w:t>
      </w:r>
      <w:r w:rsidRPr="004F5383">
        <w:rPr>
          <w:rFonts w:ascii="Franklin Gothic Book" w:hAnsi="Franklin Gothic Book"/>
          <w:spacing w:val="-2"/>
          <w:sz w:val="20"/>
          <w:szCs w:val="20"/>
          <w:lang w:val="en-US"/>
        </w:rPr>
        <w:t>];</w:t>
      </w:r>
    </w:p>
    <w:p w14:paraId="0384D42F" w14:textId="77777777" w:rsidR="00C3444D" w:rsidRPr="004F5383" w:rsidRDefault="00C3444D" w:rsidP="00C3444D">
      <w:pPr>
        <w:pStyle w:val="ListParagraph"/>
        <w:spacing w:line="360" w:lineRule="auto"/>
        <w:ind w:left="567"/>
        <w:rPr>
          <w:rFonts w:ascii="Franklin Gothic Book" w:hAnsi="Franklin Gothic Book"/>
          <w:spacing w:val="-2"/>
          <w:sz w:val="20"/>
          <w:szCs w:val="20"/>
          <w:lang w:val="en-US"/>
        </w:rPr>
      </w:pPr>
    </w:p>
    <w:p w14:paraId="13FE529C" w14:textId="416801D0" w:rsidR="00D42F2E" w:rsidRDefault="00C3444D" w:rsidP="00DB6EE7">
      <w:pPr>
        <w:pStyle w:val="ListParagraph"/>
        <w:numPr>
          <w:ilvl w:val="0"/>
          <w:numId w:val="14"/>
        </w:numPr>
        <w:spacing w:line="360" w:lineRule="auto"/>
        <w:ind w:left="567" w:hanging="567"/>
        <w:rPr>
          <w:rFonts w:ascii="Franklin Gothic Book" w:hAnsi="Franklin Gothic Book"/>
          <w:spacing w:val="-2"/>
          <w:sz w:val="20"/>
          <w:szCs w:val="20"/>
          <w:lang w:val="en-US"/>
        </w:rPr>
      </w:pPr>
      <w:r w:rsidRPr="004F5383">
        <w:rPr>
          <w:rFonts w:ascii="Franklin Gothic Book" w:hAnsi="Franklin Gothic Book"/>
          <w:spacing w:val="-2"/>
          <w:sz w:val="20"/>
          <w:szCs w:val="20"/>
          <w:lang w:val="en-US"/>
        </w:rPr>
        <w:t>TNO has awarded the contract to the Supplier on the basis of the tender and wishes to enter into the    following Agreement with the Supplier for this purpose.</w:t>
      </w:r>
    </w:p>
    <w:p w14:paraId="60360BF6" w14:textId="77777777" w:rsidR="004F5383" w:rsidRPr="004F5383" w:rsidRDefault="004F5383" w:rsidP="004F5383">
      <w:pPr>
        <w:pStyle w:val="ListParagraph"/>
        <w:spacing w:line="360" w:lineRule="auto"/>
        <w:ind w:left="567"/>
        <w:rPr>
          <w:rFonts w:ascii="Franklin Gothic Book" w:hAnsi="Franklin Gothic Book"/>
          <w:spacing w:val="-2"/>
          <w:sz w:val="20"/>
          <w:szCs w:val="20"/>
          <w:lang w:val="en-US"/>
        </w:rPr>
      </w:pPr>
    </w:p>
    <w:p w14:paraId="590AD70F" w14:textId="7EEA63A5" w:rsidR="00403CED" w:rsidRPr="004F5383" w:rsidRDefault="00C3444D" w:rsidP="00DB6EE7">
      <w:pPr>
        <w:suppressAutoHyphens/>
        <w:spacing w:line="360" w:lineRule="auto"/>
        <w:ind w:right="-1"/>
        <w:rPr>
          <w:rFonts w:ascii="Franklin Gothic Book" w:hAnsi="Franklin Gothic Book" w:cs="Arial"/>
          <w:sz w:val="20"/>
          <w:szCs w:val="20"/>
          <w:lang w:val="en-US"/>
        </w:rPr>
      </w:pPr>
      <w:r w:rsidRPr="004F5383">
        <w:rPr>
          <w:rFonts w:ascii="Franklin Gothic Book" w:hAnsi="Franklin Gothic Book" w:cs="Arial"/>
          <w:b/>
          <w:bCs/>
          <w:sz w:val="20"/>
          <w:szCs w:val="20"/>
          <w:lang w:val="en-US"/>
        </w:rPr>
        <w:t>HAVE AGREED AS FOLLOWS</w:t>
      </w:r>
      <w:r w:rsidRPr="004F5383">
        <w:rPr>
          <w:rFonts w:ascii="Franklin Gothic Book" w:hAnsi="Franklin Gothic Book" w:cs="Arial"/>
          <w:sz w:val="20"/>
          <w:szCs w:val="20"/>
          <w:lang w:val="en-US"/>
        </w:rPr>
        <w:t>:</w:t>
      </w:r>
    </w:p>
    <w:p w14:paraId="0FE93185" w14:textId="77777777" w:rsidR="00EE234D" w:rsidRPr="004F5383" w:rsidRDefault="00EE234D" w:rsidP="00DB6EE7">
      <w:pPr>
        <w:suppressAutoHyphens/>
        <w:spacing w:line="360" w:lineRule="auto"/>
        <w:ind w:right="-1"/>
        <w:rPr>
          <w:rFonts w:ascii="Franklin Gothic Book" w:hAnsi="Franklin Gothic Book" w:cs="Arial"/>
          <w:sz w:val="20"/>
          <w:szCs w:val="20"/>
          <w:lang w:val="en-US"/>
        </w:rPr>
      </w:pPr>
    </w:p>
    <w:p w14:paraId="001D7158" w14:textId="49F6CC48" w:rsidR="007E25A6" w:rsidRPr="004F5383" w:rsidRDefault="00C3444D" w:rsidP="00BC0FA0">
      <w:pPr>
        <w:pStyle w:val="Heading1"/>
        <w:rPr>
          <w:lang w:val="nl"/>
        </w:rPr>
      </w:pPr>
      <w:r w:rsidRPr="004F5383">
        <w:rPr>
          <w:lang w:val="nl"/>
        </w:rPr>
        <w:t>Definitions</w:t>
      </w:r>
    </w:p>
    <w:p w14:paraId="5CEE7953" w14:textId="0C22DCC1" w:rsidR="006B2E8D" w:rsidRPr="004F5383" w:rsidRDefault="00C3444D" w:rsidP="00BC0FA0">
      <w:pPr>
        <w:pStyle w:val="Heading2"/>
        <w:rPr>
          <w:b/>
          <w:bCs/>
          <w:lang w:val="en-US"/>
        </w:rPr>
      </w:pPr>
      <w:r w:rsidRPr="004F5383">
        <w:rPr>
          <w:lang w:val="en-US"/>
        </w:rPr>
        <w:t xml:space="preserve">In this Agreement, certain terms are used with an initial capital letter. These terms shall have the meaning given to them in </w:t>
      </w:r>
      <w:r w:rsidR="00E56473" w:rsidRPr="004F5383">
        <w:rPr>
          <w:lang w:val="en-US"/>
        </w:rPr>
        <w:t xml:space="preserve">clause </w:t>
      </w:r>
      <w:r w:rsidRPr="004F5383">
        <w:rPr>
          <w:lang w:val="en-US"/>
        </w:rPr>
        <w:t xml:space="preserve">1 of the </w:t>
      </w:r>
      <w:r w:rsidR="00E96A91">
        <w:rPr>
          <w:lang w:val="en-US"/>
        </w:rPr>
        <w:t>Purchasing Conditions for Goods TNO</w:t>
      </w:r>
      <w:r w:rsidRPr="004F5383">
        <w:rPr>
          <w:lang w:val="en-US"/>
        </w:rPr>
        <w:t xml:space="preserve"> 2022</w:t>
      </w:r>
      <w:r w:rsidR="00E96A91">
        <w:rPr>
          <w:lang w:val="en-US"/>
        </w:rPr>
        <w:t xml:space="preserve"> (hereinafter referred to as “PC Goods 2022”)</w:t>
      </w:r>
      <w:r w:rsidRPr="004F5383">
        <w:rPr>
          <w:lang w:val="en-US"/>
        </w:rPr>
        <w:t>.</w:t>
      </w:r>
    </w:p>
    <w:p w14:paraId="587905C0" w14:textId="77777777" w:rsidR="007B12AC" w:rsidRPr="004F5383" w:rsidRDefault="007B12AC" w:rsidP="007B12AC">
      <w:pPr>
        <w:pStyle w:val="ListParagraph"/>
        <w:suppressAutoHyphens/>
        <w:spacing w:line="360" w:lineRule="auto"/>
        <w:ind w:left="567" w:right="-1"/>
        <w:rPr>
          <w:rFonts w:ascii="Franklin Gothic Book" w:hAnsi="Franklin Gothic Book" w:cs="Arial"/>
          <w:b/>
          <w:bCs/>
          <w:sz w:val="20"/>
          <w:szCs w:val="20"/>
          <w:lang w:val="en-US"/>
        </w:rPr>
      </w:pPr>
    </w:p>
    <w:p w14:paraId="2CADD6BA" w14:textId="1C07C924" w:rsidR="00403CED" w:rsidRPr="004F5383" w:rsidRDefault="00E45456" w:rsidP="00BC0FA0">
      <w:pPr>
        <w:pStyle w:val="Heading1"/>
        <w:rPr>
          <w:lang w:val="nl"/>
        </w:rPr>
      </w:pPr>
      <w:r w:rsidRPr="004F5383">
        <w:rPr>
          <w:lang w:val="nl"/>
        </w:rPr>
        <w:t xml:space="preserve">Object </w:t>
      </w:r>
      <w:r w:rsidR="00C3444D" w:rsidRPr="004F5383">
        <w:rPr>
          <w:lang w:val="nl"/>
        </w:rPr>
        <w:t>of the Agreement</w:t>
      </w:r>
    </w:p>
    <w:p w14:paraId="467EB6B1" w14:textId="571F66AE" w:rsidR="00C3444D" w:rsidRPr="004F5383" w:rsidRDefault="00C3444D" w:rsidP="00BC0FA0">
      <w:pPr>
        <w:pStyle w:val="Heading2"/>
        <w:rPr>
          <w:lang w:val="en-US"/>
        </w:rPr>
      </w:pPr>
      <w:r w:rsidRPr="004F5383">
        <w:rPr>
          <w:lang w:val="en-US"/>
        </w:rPr>
        <w:t xml:space="preserve">TNO hereby purchases the </w:t>
      </w:r>
      <w:r w:rsidR="00903B9A">
        <w:rPr>
          <w:lang w:val="en-US"/>
        </w:rPr>
        <w:t>Goods</w:t>
      </w:r>
      <w:r w:rsidRPr="004F5383">
        <w:rPr>
          <w:lang w:val="en-US"/>
        </w:rPr>
        <w:t xml:space="preserve"> from the Supplier, likewise the Supplier hereby sells the </w:t>
      </w:r>
      <w:r w:rsidR="00903B9A">
        <w:rPr>
          <w:lang w:val="en-US"/>
        </w:rPr>
        <w:t>Goods</w:t>
      </w:r>
      <w:r w:rsidRPr="004F5383">
        <w:rPr>
          <w:lang w:val="en-US"/>
        </w:rPr>
        <w:t xml:space="preserve"> to TNO, in accordance with the Offer issued by the Supplier based on the </w:t>
      </w:r>
      <w:r w:rsidR="001D140A" w:rsidRPr="00E96A91">
        <w:rPr>
          <w:lang w:val="en-US"/>
        </w:rPr>
        <w:t>T</w:t>
      </w:r>
      <w:r w:rsidR="0019490C" w:rsidRPr="00E96A91">
        <w:rPr>
          <w:lang w:val="en-US"/>
        </w:rPr>
        <w:t xml:space="preserve">ender </w:t>
      </w:r>
      <w:r w:rsidR="001D140A" w:rsidRPr="00E96A91">
        <w:rPr>
          <w:lang w:val="en-US"/>
        </w:rPr>
        <w:t>D</w:t>
      </w:r>
      <w:r w:rsidR="0019490C" w:rsidRPr="00E96A91">
        <w:rPr>
          <w:lang w:val="en-US"/>
        </w:rPr>
        <w:t>ocument</w:t>
      </w:r>
      <w:r w:rsidR="001D140A" w:rsidRPr="00E96A91">
        <w:rPr>
          <w:lang w:val="en-US"/>
        </w:rPr>
        <w:t>s</w:t>
      </w:r>
      <w:r w:rsidR="00E96A91">
        <w:rPr>
          <w:lang w:val="en-US"/>
        </w:rPr>
        <w:t xml:space="preserve">, </w:t>
      </w:r>
      <w:r w:rsidRPr="004F5383">
        <w:rPr>
          <w:lang w:val="en-US"/>
        </w:rPr>
        <w:t>unless otherwise provided in this Agreement.</w:t>
      </w:r>
    </w:p>
    <w:p w14:paraId="00C9D15B" w14:textId="64794329" w:rsidR="00C3444D" w:rsidRPr="004F5383" w:rsidRDefault="00C3444D" w:rsidP="00BC0FA0">
      <w:pPr>
        <w:pStyle w:val="Heading2"/>
        <w:rPr>
          <w:lang w:val="en-US"/>
        </w:rPr>
      </w:pPr>
      <w:r w:rsidRPr="004F5383">
        <w:rPr>
          <w:lang w:val="en-US"/>
        </w:rPr>
        <w:lastRenderedPageBreak/>
        <w:t>The following documents together constitute the Agreement. To the extent that these documents contradict each other, the earlier document shall prevail over the later document:</w:t>
      </w:r>
    </w:p>
    <w:p w14:paraId="0D00EB38" w14:textId="1B1273A2" w:rsidR="00C3444D" w:rsidRPr="004F5383" w:rsidRDefault="007B12AC" w:rsidP="00C3444D">
      <w:pPr>
        <w:suppressAutoHyphens/>
        <w:overflowPunct w:val="0"/>
        <w:autoSpaceDE w:val="0"/>
        <w:autoSpaceDN w:val="0"/>
        <w:adjustRightInd w:val="0"/>
        <w:spacing w:line="360" w:lineRule="auto"/>
        <w:ind w:right="-1"/>
        <w:textAlignment w:val="baseline"/>
        <w:rPr>
          <w:rFonts w:ascii="Franklin Gothic Book" w:hAnsi="Franklin Gothic Book" w:cs="Arial"/>
          <w:sz w:val="20"/>
          <w:szCs w:val="20"/>
          <w:lang w:val="en-US"/>
        </w:rPr>
      </w:pPr>
      <w:r w:rsidRPr="004F5383">
        <w:rPr>
          <w:rFonts w:ascii="Franklin Gothic Book" w:hAnsi="Franklin Gothic Book" w:cs="Arial"/>
          <w:sz w:val="20"/>
          <w:szCs w:val="20"/>
          <w:lang w:val="en-US"/>
        </w:rPr>
        <w:tab/>
      </w:r>
      <w:r w:rsidR="00C3444D" w:rsidRPr="004F5383">
        <w:rPr>
          <w:rFonts w:ascii="Franklin Gothic Book" w:hAnsi="Franklin Gothic Book" w:cs="Arial"/>
          <w:sz w:val="20"/>
          <w:szCs w:val="20"/>
          <w:lang w:val="en-US"/>
        </w:rPr>
        <w:t>1. this Agreement;</w:t>
      </w:r>
    </w:p>
    <w:p w14:paraId="774C77B7" w14:textId="113C09E2" w:rsidR="00C3444D" w:rsidRPr="004F5383" w:rsidRDefault="007B12AC" w:rsidP="00C3444D">
      <w:pPr>
        <w:suppressAutoHyphens/>
        <w:overflowPunct w:val="0"/>
        <w:autoSpaceDE w:val="0"/>
        <w:autoSpaceDN w:val="0"/>
        <w:adjustRightInd w:val="0"/>
        <w:spacing w:line="360" w:lineRule="auto"/>
        <w:ind w:right="-1"/>
        <w:textAlignment w:val="baseline"/>
        <w:rPr>
          <w:rFonts w:ascii="Franklin Gothic Book" w:hAnsi="Franklin Gothic Book" w:cs="Arial"/>
          <w:sz w:val="20"/>
          <w:szCs w:val="20"/>
          <w:lang w:val="en-US"/>
        </w:rPr>
      </w:pPr>
      <w:r w:rsidRPr="004F5383">
        <w:rPr>
          <w:rFonts w:ascii="Franklin Gothic Book" w:hAnsi="Franklin Gothic Book" w:cs="Arial"/>
          <w:sz w:val="20"/>
          <w:szCs w:val="20"/>
          <w:lang w:val="en-US"/>
        </w:rPr>
        <w:tab/>
      </w:r>
      <w:r w:rsidR="00C3444D" w:rsidRPr="004F5383">
        <w:rPr>
          <w:rFonts w:ascii="Franklin Gothic Book" w:hAnsi="Franklin Gothic Book" w:cs="Arial"/>
          <w:sz w:val="20"/>
          <w:szCs w:val="20"/>
          <w:lang w:val="en-US"/>
        </w:rPr>
        <w:t xml:space="preserve">2. </w:t>
      </w:r>
      <w:r w:rsidR="00E96A91">
        <w:rPr>
          <w:rFonts w:ascii="Franklin Gothic Book" w:hAnsi="Franklin Gothic Book" w:cs="Arial"/>
          <w:sz w:val="20"/>
          <w:szCs w:val="20"/>
          <w:lang w:val="en-US"/>
        </w:rPr>
        <w:t xml:space="preserve">(All published) </w:t>
      </w:r>
      <w:r w:rsidR="00E950B1">
        <w:rPr>
          <w:rFonts w:ascii="Franklin Gothic Book" w:hAnsi="Franklin Gothic Book" w:cs="Arial"/>
          <w:sz w:val="20"/>
          <w:szCs w:val="20"/>
          <w:lang w:val="en-US"/>
        </w:rPr>
        <w:t xml:space="preserve">Memorandum </w:t>
      </w:r>
      <w:r w:rsidR="00C3444D" w:rsidRPr="004F5383">
        <w:rPr>
          <w:rFonts w:ascii="Franklin Gothic Book" w:hAnsi="Franklin Gothic Book" w:cs="Arial"/>
          <w:sz w:val="20"/>
          <w:szCs w:val="20"/>
          <w:lang w:val="en-US"/>
        </w:rPr>
        <w:t xml:space="preserve">of </w:t>
      </w:r>
      <w:r w:rsidR="00E96A91" w:rsidRPr="004F5383">
        <w:rPr>
          <w:rFonts w:ascii="Franklin Gothic Book" w:hAnsi="Franklin Gothic Book" w:cs="Arial"/>
          <w:sz w:val="20"/>
          <w:szCs w:val="20"/>
          <w:lang w:val="en-US"/>
        </w:rPr>
        <w:t>in</w:t>
      </w:r>
      <w:r w:rsidR="00E96A91">
        <w:rPr>
          <w:rFonts w:ascii="Franklin Gothic Book" w:hAnsi="Franklin Gothic Book" w:cs="Arial"/>
          <w:sz w:val="20"/>
          <w:szCs w:val="20"/>
          <w:lang w:val="en-US"/>
        </w:rPr>
        <w:t>formation’s</w:t>
      </w:r>
      <w:r w:rsidR="00A34F8C" w:rsidRPr="00A34F8C">
        <w:rPr>
          <w:rFonts w:ascii="Franklin Gothic Book" w:hAnsi="Franklin Gothic Book" w:cs="Arial"/>
          <w:sz w:val="20"/>
          <w:szCs w:val="20"/>
          <w:lang w:val="en-US"/>
        </w:rPr>
        <w:t>, most recent first</w:t>
      </w:r>
      <w:r w:rsidR="00C3444D" w:rsidRPr="004F5383">
        <w:rPr>
          <w:rFonts w:ascii="Franklin Gothic Book" w:hAnsi="Franklin Gothic Book" w:cs="Arial"/>
          <w:sz w:val="20"/>
          <w:szCs w:val="20"/>
          <w:lang w:val="en-US"/>
        </w:rPr>
        <w:t>;</w:t>
      </w:r>
    </w:p>
    <w:p w14:paraId="6091D898" w14:textId="1665166A" w:rsidR="00C3444D" w:rsidRPr="004F5383" w:rsidRDefault="00D916F1" w:rsidP="00971F20">
      <w:pPr>
        <w:suppressAutoHyphens/>
        <w:overflowPunct w:val="0"/>
        <w:autoSpaceDE w:val="0"/>
        <w:autoSpaceDN w:val="0"/>
        <w:adjustRightInd w:val="0"/>
        <w:spacing w:line="360" w:lineRule="auto"/>
        <w:ind w:left="708" w:right="-1"/>
        <w:textAlignment w:val="baseline"/>
        <w:rPr>
          <w:rFonts w:ascii="Franklin Gothic Book" w:hAnsi="Franklin Gothic Book" w:cs="Arial"/>
          <w:sz w:val="20"/>
          <w:szCs w:val="20"/>
          <w:lang w:val="en-US"/>
        </w:rPr>
      </w:pPr>
      <w:r>
        <w:rPr>
          <w:rFonts w:ascii="Franklin Gothic Book" w:hAnsi="Franklin Gothic Book" w:cs="Arial"/>
          <w:sz w:val="20"/>
          <w:szCs w:val="20"/>
          <w:lang w:val="en-US"/>
        </w:rPr>
        <w:t>3</w:t>
      </w:r>
      <w:r w:rsidR="00C3444D" w:rsidRPr="004F5383">
        <w:rPr>
          <w:rFonts w:ascii="Franklin Gothic Book" w:hAnsi="Franklin Gothic Book" w:cs="Arial"/>
          <w:sz w:val="20"/>
          <w:szCs w:val="20"/>
          <w:lang w:val="en-US"/>
        </w:rPr>
        <w:t xml:space="preserve">. </w:t>
      </w:r>
      <w:r w:rsidR="00DD25EA" w:rsidRPr="004F5383">
        <w:rPr>
          <w:rFonts w:ascii="Franklin Gothic Book" w:hAnsi="Franklin Gothic Book" w:cs="Arial"/>
          <w:sz w:val="20"/>
          <w:szCs w:val="20"/>
          <w:lang w:val="en-US"/>
        </w:rPr>
        <w:t>the Request for an Offer</w:t>
      </w:r>
      <w:r w:rsidR="00DD25EA">
        <w:rPr>
          <w:rFonts w:ascii="Franklin Gothic Book" w:hAnsi="Franklin Gothic Book" w:cs="Arial"/>
          <w:sz w:val="20"/>
          <w:szCs w:val="20"/>
          <w:lang w:val="en-US"/>
        </w:rPr>
        <w:t xml:space="preserve"> / Tender Documents </w:t>
      </w:r>
      <w:r w:rsidR="00DD25EA" w:rsidRPr="00437800">
        <w:rPr>
          <w:rFonts w:ascii="Franklin Gothic Book" w:hAnsi="Franklin Gothic Book" w:cs="Arial"/>
          <w:sz w:val="20"/>
          <w:szCs w:val="20"/>
          <w:lang w:val="en-US"/>
        </w:rPr>
        <w:t xml:space="preserve">with reference </w:t>
      </w:r>
      <w:r>
        <w:rPr>
          <w:rFonts w:ascii="Franklin Gothic Book" w:hAnsi="Franklin Gothic Book" w:cs="Arial"/>
          <w:sz w:val="20"/>
          <w:szCs w:val="20"/>
          <w:lang w:val="en-US"/>
        </w:rPr>
        <w:t>2023</w:t>
      </w:r>
      <w:r w:rsidRPr="00437800">
        <w:rPr>
          <w:rFonts w:ascii="Franklin Gothic Book" w:hAnsi="Franklin Gothic Book" w:cs="Arial"/>
          <w:sz w:val="20"/>
          <w:szCs w:val="20"/>
          <w:lang w:val="en-US"/>
        </w:rPr>
        <w:t xml:space="preserve"> </w:t>
      </w:r>
      <w:r w:rsidR="00DD25EA" w:rsidRPr="00437800">
        <w:rPr>
          <w:rFonts w:ascii="Franklin Gothic Book" w:hAnsi="Franklin Gothic Book" w:cs="Arial"/>
          <w:sz w:val="20"/>
          <w:szCs w:val="20"/>
          <w:lang w:val="en-US"/>
        </w:rPr>
        <w:t xml:space="preserve">FPL/INK </w:t>
      </w:r>
      <w:r>
        <w:rPr>
          <w:rFonts w:ascii="Franklin Gothic Book" w:hAnsi="Franklin Gothic Book" w:cs="Arial"/>
          <w:sz w:val="20"/>
          <w:szCs w:val="20"/>
          <w:lang w:val="en-US"/>
        </w:rPr>
        <w:t>029,</w:t>
      </w:r>
      <w:r w:rsidRPr="00437800">
        <w:rPr>
          <w:rFonts w:ascii="Franklin Gothic Book" w:hAnsi="Franklin Gothic Book" w:cs="Arial"/>
          <w:sz w:val="20"/>
          <w:szCs w:val="20"/>
          <w:lang w:val="en-US"/>
        </w:rPr>
        <w:t xml:space="preserve"> </w:t>
      </w:r>
      <w:r w:rsidR="00DD25EA">
        <w:rPr>
          <w:rFonts w:ascii="Franklin Gothic Book" w:hAnsi="Franklin Gothic Book" w:cs="Arial"/>
          <w:sz w:val="20"/>
          <w:szCs w:val="20"/>
          <w:lang w:val="en-US"/>
        </w:rPr>
        <w:t>i</w:t>
      </w:r>
      <w:r w:rsidR="00DD25EA" w:rsidRPr="00437800">
        <w:rPr>
          <w:rFonts w:ascii="Franklin Gothic Book" w:hAnsi="Franklin Gothic Book" w:cs="Arial"/>
          <w:sz w:val="20"/>
          <w:szCs w:val="20"/>
          <w:lang w:val="en-US"/>
        </w:rPr>
        <w:t>ncluding the</w:t>
      </w:r>
      <w:r w:rsidR="00DD25EA">
        <w:rPr>
          <w:rFonts w:ascii="Franklin Gothic Book" w:hAnsi="Franklin Gothic Book" w:cs="Arial"/>
          <w:sz w:val="20"/>
          <w:szCs w:val="20"/>
          <w:lang w:val="en-US"/>
        </w:rPr>
        <w:t xml:space="preserve"> </w:t>
      </w:r>
      <w:r w:rsidR="00DD25EA" w:rsidRPr="00437800">
        <w:rPr>
          <w:rFonts w:ascii="Franklin Gothic Book" w:hAnsi="Franklin Gothic Book" w:cs="Arial"/>
          <w:sz w:val="20"/>
          <w:szCs w:val="20"/>
          <w:lang w:val="en-US"/>
        </w:rPr>
        <w:t>accompanying documents or appendices</w:t>
      </w:r>
      <w:r w:rsidR="00DD25EA">
        <w:rPr>
          <w:rFonts w:ascii="Franklin Gothic Book" w:hAnsi="Franklin Gothic Book" w:cs="Arial"/>
          <w:sz w:val="20"/>
          <w:szCs w:val="20"/>
          <w:lang w:val="en-US"/>
        </w:rPr>
        <w:t>)</w:t>
      </w:r>
      <w:r w:rsidR="00DD25EA" w:rsidRPr="004F5383">
        <w:rPr>
          <w:rFonts w:ascii="Franklin Gothic Book" w:hAnsi="Franklin Gothic Book" w:cs="Arial"/>
          <w:sz w:val="20"/>
          <w:szCs w:val="20"/>
          <w:lang w:val="en-US"/>
        </w:rPr>
        <w:t>;</w:t>
      </w:r>
    </w:p>
    <w:p w14:paraId="72D5D1CE" w14:textId="3C6957A1" w:rsidR="00C3444D" w:rsidRPr="004F5383" w:rsidRDefault="007B12AC" w:rsidP="00C3444D">
      <w:pPr>
        <w:suppressAutoHyphens/>
        <w:overflowPunct w:val="0"/>
        <w:autoSpaceDE w:val="0"/>
        <w:autoSpaceDN w:val="0"/>
        <w:adjustRightInd w:val="0"/>
        <w:spacing w:line="360" w:lineRule="auto"/>
        <w:ind w:right="-1"/>
        <w:textAlignment w:val="baseline"/>
        <w:rPr>
          <w:rFonts w:ascii="Franklin Gothic Book" w:hAnsi="Franklin Gothic Book" w:cs="Arial"/>
          <w:sz w:val="20"/>
          <w:szCs w:val="20"/>
          <w:lang w:val="en-US"/>
        </w:rPr>
      </w:pPr>
      <w:r w:rsidRPr="004F5383">
        <w:rPr>
          <w:rFonts w:ascii="Franklin Gothic Book" w:hAnsi="Franklin Gothic Book" w:cs="Arial"/>
          <w:sz w:val="20"/>
          <w:szCs w:val="20"/>
          <w:lang w:val="en-US"/>
        </w:rPr>
        <w:tab/>
      </w:r>
      <w:r w:rsidR="00D916F1">
        <w:rPr>
          <w:rFonts w:ascii="Franklin Gothic Book" w:hAnsi="Franklin Gothic Book" w:cs="Arial"/>
          <w:sz w:val="20"/>
          <w:szCs w:val="20"/>
          <w:lang w:val="en-US"/>
        </w:rPr>
        <w:t>4</w:t>
      </w:r>
      <w:r w:rsidR="00C3444D" w:rsidRPr="004F5383">
        <w:rPr>
          <w:rFonts w:ascii="Franklin Gothic Book" w:hAnsi="Franklin Gothic Book" w:cs="Arial"/>
          <w:sz w:val="20"/>
          <w:szCs w:val="20"/>
          <w:lang w:val="en-US"/>
        </w:rPr>
        <w:t>. the Offer submitted to TNO by the Supplier.</w:t>
      </w:r>
    </w:p>
    <w:p w14:paraId="1FAA3A2F" w14:textId="77777777" w:rsidR="00403CED" w:rsidRPr="004F5383" w:rsidRDefault="00403CED" w:rsidP="00DB6EE7">
      <w:pPr>
        <w:numPr>
          <w:ilvl w:val="12"/>
          <w:numId w:val="0"/>
        </w:numPr>
        <w:suppressAutoHyphens/>
        <w:spacing w:line="360" w:lineRule="auto"/>
        <w:ind w:right="-1"/>
        <w:rPr>
          <w:rFonts w:ascii="Franklin Gothic Book" w:hAnsi="Franklin Gothic Book" w:cs="Arial"/>
          <w:sz w:val="20"/>
          <w:szCs w:val="20"/>
          <w:lang w:val="en-US"/>
        </w:rPr>
      </w:pPr>
    </w:p>
    <w:p w14:paraId="6086F0D8" w14:textId="4A78E179" w:rsidR="00403CED" w:rsidRPr="004F5383" w:rsidRDefault="00CB5ED2" w:rsidP="00BC0FA0">
      <w:pPr>
        <w:pStyle w:val="Heading1"/>
        <w:rPr>
          <w:lang w:val="nl"/>
        </w:rPr>
      </w:pPr>
      <w:r w:rsidRPr="004F5383">
        <w:rPr>
          <w:lang w:val="nl"/>
        </w:rPr>
        <w:t>Duration of the Agreement</w:t>
      </w:r>
    </w:p>
    <w:p w14:paraId="7AD8A466" w14:textId="35487ACE" w:rsidR="00CB5ED2" w:rsidRPr="004F5383" w:rsidRDefault="00CB5ED2" w:rsidP="00BC0FA0">
      <w:pPr>
        <w:pStyle w:val="Heading2"/>
        <w:rPr>
          <w:lang w:val="en-US"/>
        </w:rPr>
      </w:pPr>
      <w:bookmarkStart w:id="0" w:name="_Hlk136863551"/>
      <w:r w:rsidRPr="004F5383">
        <w:rPr>
          <w:lang w:val="en-US"/>
        </w:rPr>
        <w:t xml:space="preserve">This Agreement shall take effect as of the date of signature of this Agreement by both Parties and shall terminate </w:t>
      </w:r>
      <w:bookmarkEnd w:id="0"/>
      <w:r w:rsidRPr="004F5383">
        <w:rPr>
          <w:lang w:val="en-US"/>
        </w:rPr>
        <w:t xml:space="preserve">upon completion of the Delivery of the </w:t>
      </w:r>
      <w:r w:rsidR="00903B9A">
        <w:rPr>
          <w:lang w:val="en-US"/>
        </w:rPr>
        <w:t>Goods</w:t>
      </w:r>
      <w:r w:rsidRPr="004F5383">
        <w:rPr>
          <w:lang w:val="en-US"/>
        </w:rPr>
        <w:t>.</w:t>
      </w:r>
    </w:p>
    <w:p w14:paraId="196F7DC0" w14:textId="77777777" w:rsidR="00B012B3" w:rsidRPr="004F5383" w:rsidRDefault="00B012B3" w:rsidP="00DB6EE7">
      <w:pPr>
        <w:suppressAutoHyphens/>
        <w:spacing w:line="360" w:lineRule="auto"/>
        <w:ind w:right="-1"/>
        <w:rPr>
          <w:rFonts w:ascii="Franklin Gothic Book" w:hAnsi="Franklin Gothic Book" w:cs="Arial"/>
          <w:sz w:val="20"/>
          <w:szCs w:val="20"/>
          <w:lang w:val="en-US"/>
        </w:rPr>
      </w:pPr>
    </w:p>
    <w:p w14:paraId="6537E4D9" w14:textId="3825D884" w:rsidR="00403CED" w:rsidRPr="004F5383" w:rsidRDefault="00CB5ED2" w:rsidP="00BC0FA0">
      <w:pPr>
        <w:pStyle w:val="Heading1"/>
        <w:rPr>
          <w:lang w:val="nl"/>
        </w:rPr>
      </w:pPr>
      <w:r w:rsidRPr="004F5383">
        <w:rPr>
          <w:lang w:val="nl"/>
        </w:rPr>
        <w:t>Delivery</w:t>
      </w:r>
    </w:p>
    <w:p w14:paraId="4288C606" w14:textId="03C5BDD9" w:rsidR="00CB5ED2" w:rsidRPr="004F5383" w:rsidRDefault="00CB5ED2" w:rsidP="00BC0FA0">
      <w:pPr>
        <w:pStyle w:val="Heading2"/>
        <w:rPr>
          <w:lang w:val="en-US"/>
        </w:rPr>
      </w:pPr>
      <w:r w:rsidRPr="004F5383">
        <w:rPr>
          <w:lang w:val="en-US"/>
        </w:rPr>
        <w:t xml:space="preserve">The </w:t>
      </w:r>
      <w:r w:rsidR="00903B9A">
        <w:rPr>
          <w:lang w:val="en-US"/>
        </w:rPr>
        <w:t>Goods</w:t>
      </w:r>
      <w:r w:rsidRPr="004F5383">
        <w:rPr>
          <w:lang w:val="en-US"/>
        </w:rPr>
        <w:t xml:space="preserve"> </w:t>
      </w:r>
      <w:r w:rsidR="007E4338" w:rsidRPr="004F5383">
        <w:rPr>
          <w:lang w:val="en-US"/>
        </w:rPr>
        <w:t xml:space="preserve">shall </w:t>
      </w:r>
      <w:r w:rsidRPr="004F5383">
        <w:rPr>
          <w:lang w:val="en-US"/>
        </w:rPr>
        <w:t>be delivered no later than [</w:t>
      </w:r>
      <w:r w:rsidRPr="004F5383">
        <w:rPr>
          <w:i/>
          <w:iCs/>
          <w:highlight w:val="yellow"/>
          <w:lang w:val="en-US"/>
        </w:rPr>
        <w:t>date</w:t>
      </w:r>
      <w:r w:rsidRPr="004F5383">
        <w:rPr>
          <w:lang w:val="en-US"/>
        </w:rPr>
        <w:t>]</w:t>
      </w:r>
      <w:r w:rsidR="007E4338" w:rsidRPr="004F5383">
        <w:rPr>
          <w:lang w:val="en-US"/>
        </w:rPr>
        <w:t xml:space="preserve"> on the following delivery address</w:t>
      </w:r>
      <w:r w:rsidRPr="004F5383">
        <w:rPr>
          <w:lang w:val="en-US"/>
        </w:rPr>
        <w:t>: [</w:t>
      </w:r>
      <w:r w:rsidRPr="004F5383">
        <w:rPr>
          <w:i/>
          <w:iCs/>
          <w:highlight w:val="yellow"/>
          <w:lang w:val="en-US"/>
        </w:rPr>
        <w:t>address</w:t>
      </w:r>
      <w:r w:rsidRPr="004F5383">
        <w:rPr>
          <w:lang w:val="en-US"/>
        </w:rPr>
        <w:t>].</w:t>
      </w:r>
    </w:p>
    <w:p w14:paraId="403DEE7E" w14:textId="77777777" w:rsidR="00D70011" w:rsidRPr="004F5383" w:rsidRDefault="00D70011" w:rsidP="00DB6EE7">
      <w:pPr>
        <w:suppressAutoHyphens/>
        <w:spacing w:line="360" w:lineRule="auto"/>
        <w:ind w:right="-1"/>
        <w:rPr>
          <w:rFonts w:ascii="Franklin Gothic Book" w:hAnsi="Franklin Gothic Book" w:cs="Arial"/>
          <w:sz w:val="20"/>
          <w:szCs w:val="20"/>
          <w:lang w:val="en-US"/>
        </w:rPr>
      </w:pPr>
    </w:p>
    <w:p w14:paraId="22F31DAF" w14:textId="1617722F" w:rsidR="00403CED" w:rsidRPr="00971F20" w:rsidRDefault="00355BAA" w:rsidP="00BC0FA0">
      <w:pPr>
        <w:pStyle w:val="Heading1"/>
        <w:rPr>
          <w:lang w:val="en-US"/>
        </w:rPr>
      </w:pPr>
      <w:r w:rsidRPr="00971F20">
        <w:rPr>
          <w:lang w:val="en-US"/>
        </w:rPr>
        <w:t>Price</w:t>
      </w:r>
      <w:r w:rsidR="00CB5ED2" w:rsidRPr="00971F20">
        <w:rPr>
          <w:lang w:val="en-US"/>
        </w:rPr>
        <w:t xml:space="preserve"> and other financial provisions</w:t>
      </w:r>
    </w:p>
    <w:p w14:paraId="4825AB15" w14:textId="510D27A7" w:rsidR="00CB5ED2" w:rsidRDefault="00CB5ED2" w:rsidP="00BC0FA0">
      <w:pPr>
        <w:pStyle w:val="Heading2"/>
        <w:rPr>
          <w:lang w:val="en-US"/>
        </w:rPr>
      </w:pPr>
      <w:bookmarkStart w:id="1" w:name="_Hlk136863521"/>
      <w:bookmarkStart w:id="2" w:name="_Hlk136863535"/>
      <w:r w:rsidRPr="004F5383">
        <w:rPr>
          <w:lang w:val="en-US"/>
        </w:rPr>
        <w:t>The agreed [</w:t>
      </w:r>
      <w:r w:rsidR="00355BAA">
        <w:rPr>
          <w:i/>
          <w:iCs/>
          <w:highlight w:val="yellow"/>
          <w:lang w:val="en-US"/>
        </w:rPr>
        <w:t>Price</w:t>
      </w:r>
      <w:r w:rsidRPr="004F5383">
        <w:rPr>
          <w:i/>
          <w:iCs/>
          <w:highlight w:val="yellow"/>
          <w:lang w:val="en-US"/>
        </w:rPr>
        <w:t>(s</w:t>
      </w:r>
      <w:r w:rsidRPr="004F5383">
        <w:rPr>
          <w:i/>
          <w:iCs/>
          <w:lang w:val="en-US"/>
        </w:rPr>
        <w:t>)</w:t>
      </w:r>
      <w:r w:rsidRPr="004F5383">
        <w:rPr>
          <w:lang w:val="en-US"/>
        </w:rPr>
        <w:t xml:space="preserve">] for the </w:t>
      </w:r>
      <w:r w:rsidR="00903B9A">
        <w:rPr>
          <w:lang w:val="en-US"/>
        </w:rPr>
        <w:t>Goods</w:t>
      </w:r>
      <w:r w:rsidRPr="004F5383">
        <w:rPr>
          <w:lang w:val="en-US"/>
        </w:rPr>
        <w:t xml:space="preserve"> [</w:t>
      </w:r>
      <w:r w:rsidRPr="004F5383">
        <w:rPr>
          <w:i/>
          <w:iCs/>
          <w:highlight w:val="yellow"/>
          <w:lang w:val="en-US"/>
        </w:rPr>
        <w:t>is/are</w:t>
      </w:r>
      <w:r w:rsidRPr="004F5383">
        <w:rPr>
          <w:lang w:val="en-US"/>
        </w:rPr>
        <w:t>]: € [</w:t>
      </w:r>
      <w:r w:rsidRPr="004F5383">
        <w:rPr>
          <w:i/>
          <w:iCs/>
          <w:highlight w:val="yellow"/>
          <w:lang w:val="en-US"/>
        </w:rPr>
        <w:t>insert</w:t>
      </w:r>
      <w:r w:rsidRPr="004F5383">
        <w:rPr>
          <w:lang w:val="en-US"/>
        </w:rPr>
        <w:t>] (</w:t>
      </w:r>
      <w:r w:rsidRPr="004F5383">
        <w:rPr>
          <w:i/>
          <w:iCs/>
          <w:highlight w:val="yellow"/>
          <w:lang w:val="en-US"/>
        </w:rPr>
        <w:t>excl./incl. VAT</w:t>
      </w:r>
      <w:r w:rsidRPr="004F5383">
        <w:rPr>
          <w:lang w:val="en-US"/>
        </w:rPr>
        <w:t>). The [</w:t>
      </w:r>
      <w:r w:rsidR="00355BAA">
        <w:rPr>
          <w:i/>
          <w:iCs/>
          <w:highlight w:val="yellow"/>
          <w:lang w:val="en-US"/>
        </w:rPr>
        <w:t>Price</w:t>
      </w:r>
      <w:r w:rsidRPr="004F5383">
        <w:rPr>
          <w:i/>
          <w:iCs/>
          <w:highlight w:val="yellow"/>
          <w:lang w:val="en-US"/>
        </w:rPr>
        <w:t>(s)</w:t>
      </w:r>
      <w:r w:rsidRPr="004F5383">
        <w:rPr>
          <w:lang w:val="en-US"/>
        </w:rPr>
        <w:t>] relate</w:t>
      </w:r>
      <w:r w:rsidR="007E4338" w:rsidRPr="004F5383">
        <w:rPr>
          <w:lang w:val="en-US"/>
        </w:rPr>
        <w:t>(</w:t>
      </w:r>
      <w:r w:rsidRPr="004F5383">
        <w:rPr>
          <w:lang w:val="en-US"/>
        </w:rPr>
        <w:t>s</w:t>
      </w:r>
      <w:r w:rsidR="007E4338" w:rsidRPr="004F5383">
        <w:rPr>
          <w:lang w:val="en-US"/>
        </w:rPr>
        <w:t>)</w:t>
      </w:r>
      <w:r w:rsidRPr="004F5383">
        <w:rPr>
          <w:lang w:val="en-US"/>
        </w:rPr>
        <w:t xml:space="preserve"> to all the </w:t>
      </w:r>
      <w:r w:rsidR="00903B9A">
        <w:rPr>
          <w:lang w:val="en-US"/>
        </w:rPr>
        <w:t>Goods</w:t>
      </w:r>
      <w:r w:rsidRPr="004F5383">
        <w:rPr>
          <w:lang w:val="en-US"/>
        </w:rPr>
        <w:t xml:space="preserve"> to be delivered under this Agreement and any accompanying materials and documentation, such </w:t>
      </w:r>
      <w:bookmarkEnd w:id="1"/>
      <w:r w:rsidRPr="004F5383">
        <w:rPr>
          <w:lang w:val="en-US"/>
        </w:rPr>
        <w:t xml:space="preserve">as instructions </w:t>
      </w:r>
      <w:bookmarkEnd w:id="2"/>
      <w:r w:rsidRPr="004F5383">
        <w:rPr>
          <w:lang w:val="en-US"/>
        </w:rPr>
        <w:t xml:space="preserve">for use and </w:t>
      </w:r>
      <w:r w:rsidR="00BB3778" w:rsidRPr="004F5383">
        <w:rPr>
          <w:lang w:val="en-US"/>
        </w:rPr>
        <w:t>similar</w:t>
      </w:r>
      <w:r w:rsidRPr="004F5383">
        <w:rPr>
          <w:lang w:val="en-US"/>
        </w:rPr>
        <w:t>.</w:t>
      </w:r>
    </w:p>
    <w:p w14:paraId="00B70DD6" w14:textId="6AB77CA1" w:rsidR="00C76AEC" w:rsidRDefault="00C76AEC" w:rsidP="00C76AEC">
      <w:pPr>
        <w:rPr>
          <w:lang w:val="en-US" w:eastAsia="en-US"/>
        </w:rPr>
      </w:pPr>
    </w:p>
    <w:p w14:paraId="1C351EC2" w14:textId="7ED7AA5F" w:rsidR="00C76AEC" w:rsidRDefault="00C011CF" w:rsidP="00C011CF">
      <w:pPr>
        <w:pStyle w:val="Heading1"/>
        <w:rPr>
          <w:lang w:val="en-US"/>
        </w:rPr>
      </w:pPr>
      <w:r>
        <w:rPr>
          <w:lang w:val="en-US"/>
        </w:rPr>
        <w:t>Payment</w:t>
      </w:r>
    </w:p>
    <w:p w14:paraId="32AFF559" w14:textId="6DB40997" w:rsidR="00C011CF" w:rsidRDefault="00C011CF" w:rsidP="00C011CF">
      <w:pPr>
        <w:pStyle w:val="Heading2"/>
        <w:rPr>
          <w:lang w:val="en-US"/>
        </w:rPr>
      </w:pPr>
      <w:r w:rsidRPr="00C011CF">
        <w:rPr>
          <w:lang w:val="en-US"/>
        </w:rPr>
        <w:t>No payment by TNO shall be made without receipt of a valid invoice accompanied by all relevant supporting documents. After completion of a milestone the Supplier may, if agreed, issue an invoice for the relevant milestone payment. Payment shall be made in euro (EUR).</w:t>
      </w:r>
    </w:p>
    <w:p w14:paraId="2EE0E144" w14:textId="042EA77A" w:rsidR="00C011CF" w:rsidRDefault="00C011CF" w:rsidP="00C011CF">
      <w:pPr>
        <w:rPr>
          <w:lang w:val="en-US" w:eastAsia="en-US"/>
        </w:rPr>
      </w:pPr>
    </w:p>
    <w:p w14:paraId="0E0E0244" w14:textId="77777777" w:rsidR="00C011CF" w:rsidRPr="00C011CF" w:rsidRDefault="00C011CF" w:rsidP="00C011CF">
      <w:pPr>
        <w:pStyle w:val="Heading2"/>
        <w:rPr>
          <w:lang w:val="en-US"/>
        </w:rPr>
      </w:pPr>
      <w:r w:rsidRPr="00C011CF">
        <w:rPr>
          <w:lang w:val="en-US"/>
        </w:rPr>
        <w:t>Except if otherwise agreed in writing, Supplier shall invoice TNO according following payment schedule:</w:t>
      </w:r>
    </w:p>
    <w:p w14:paraId="4A79920A" w14:textId="3CA1806B" w:rsidR="00C011CF" w:rsidRPr="00C011CF" w:rsidRDefault="00C011CF" w:rsidP="00C011CF">
      <w:pPr>
        <w:pStyle w:val="ListParagraph"/>
        <w:numPr>
          <w:ilvl w:val="0"/>
          <w:numId w:val="25"/>
        </w:numPr>
        <w:ind w:left="993"/>
        <w:rPr>
          <w:rFonts w:ascii="Franklin Gothic Book" w:eastAsiaTheme="minorHAnsi" w:hAnsi="Franklin Gothic Book"/>
          <w:sz w:val="20"/>
          <w:szCs w:val="20"/>
          <w:lang w:val="en-US"/>
        </w:rPr>
      </w:pPr>
      <w:r w:rsidRPr="00C011CF">
        <w:rPr>
          <w:rFonts w:ascii="Franklin Gothic Book" w:eastAsiaTheme="minorHAnsi" w:hAnsi="Franklin Gothic Book"/>
          <w:sz w:val="20"/>
          <w:szCs w:val="20"/>
          <w:lang w:val="en-US"/>
        </w:rPr>
        <w:t>20% at order, after receipt of a bank guarantee covering 80% of the total amount;</w:t>
      </w:r>
    </w:p>
    <w:p w14:paraId="34E47156" w14:textId="1AC85A19" w:rsidR="00C011CF" w:rsidRPr="00C011CF" w:rsidRDefault="00C011CF" w:rsidP="00C011CF">
      <w:pPr>
        <w:pStyle w:val="ListParagraph"/>
        <w:ind w:left="993"/>
        <w:rPr>
          <w:rFonts w:ascii="Franklin Gothic Book" w:eastAsiaTheme="minorHAnsi" w:hAnsi="Franklin Gothic Book"/>
          <w:b/>
          <w:i/>
          <w:sz w:val="20"/>
          <w:szCs w:val="20"/>
          <w:lang w:val="en-US"/>
        </w:rPr>
      </w:pPr>
      <w:r w:rsidRPr="008A6E79">
        <w:rPr>
          <w:rFonts w:ascii="Franklin Gothic Book" w:eastAsiaTheme="minorHAnsi" w:hAnsi="Franklin Gothic Book"/>
          <w:b/>
          <w:i/>
          <w:sz w:val="20"/>
          <w:szCs w:val="20"/>
          <w:lang w:val="en-US"/>
        </w:rPr>
        <w:t>(Bank guarantee mentioning a specific validity date will be rejected)</w:t>
      </w:r>
    </w:p>
    <w:p w14:paraId="3ADCB2B4" w14:textId="34715539" w:rsidR="00C011CF" w:rsidRPr="00C011CF" w:rsidRDefault="00C011CF" w:rsidP="00C011CF">
      <w:pPr>
        <w:pStyle w:val="ListParagraph"/>
        <w:numPr>
          <w:ilvl w:val="0"/>
          <w:numId w:val="25"/>
        </w:numPr>
        <w:ind w:left="993"/>
        <w:rPr>
          <w:rFonts w:ascii="Franklin Gothic Book" w:eastAsiaTheme="minorHAnsi" w:hAnsi="Franklin Gothic Book"/>
          <w:sz w:val="20"/>
          <w:szCs w:val="20"/>
          <w:lang w:val="en-US"/>
        </w:rPr>
      </w:pPr>
      <w:r w:rsidRPr="00C011CF">
        <w:rPr>
          <w:rFonts w:ascii="Franklin Gothic Book" w:eastAsiaTheme="minorHAnsi" w:hAnsi="Franklin Gothic Book"/>
          <w:sz w:val="20"/>
          <w:szCs w:val="20"/>
          <w:lang w:val="en-US"/>
        </w:rPr>
        <w:t>20% after Critical Design Review (CDR)</w:t>
      </w:r>
      <w:r>
        <w:rPr>
          <w:rFonts w:ascii="Franklin Gothic Book" w:eastAsiaTheme="minorHAnsi" w:hAnsi="Franklin Gothic Book"/>
          <w:sz w:val="20"/>
          <w:szCs w:val="20"/>
          <w:lang w:val="en-US"/>
        </w:rPr>
        <w:t>;</w:t>
      </w:r>
    </w:p>
    <w:p w14:paraId="3FC081A7" w14:textId="7366589C" w:rsidR="00C011CF" w:rsidRPr="00C011CF" w:rsidRDefault="00C011CF" w:rsidP="00C011CF">
      <w:pPr>
        <w:pStyle w:val="ListParagraph"/>
        <w:numPr>
          <w:ilvl w:val="0"/>
          <w:numId w:val="25"/>
        </w:numPr>
        <w:ind w:left="993"/>
        <w:rPr>
          <w:rFonts w:ascii="Franklin Gothic Book" w:eastAsiaTheme="minorHAnsi" w:hAnsi="Franklin Gothic Book"/>
          <w:sz w:val="20"/>
          <w:szCs w:val="20"/>
          <w:lang w:val="en-US"/>
        </w:rPr>
      </w:pPr>
      <w:r w:rsidRPr="00C011CF">
        <w:rPr>
          <w:rFonts w:ascii="Franklin Gothic Book" w:eastAsiaTheme="minorHAnsi" w:hAnsi="Franklin Gothic Book"/>
          <w:sz w:val="20"/>
          <w:szCs w:val="20"/>
          <w:lang w:val="en-US"/>
        </w:rPr>
        <w:t>40% after delivery and visual inspection at location TNO Delft</w:t>
      </w:r>
      <w:r>
        <w:rPr>
          <w:rFonts w:ascii="Franklin Gothic Book" w:eastAsiaTheme="minorHAnsi" w:hAnsi="Franklin Gothic Book"/>
          <w:sz w:val="20"/>
          <w:szCs w:val="20"/>
          <w:lang w:val="en-US"/>
        </w:rPr>
        <w:t>;</w:t>
      </w:r>
    </w:p>
    <w:p w14:paraId="573AAA79" w14:textId="49CEF53D" w:rsidR="00C011CF" w:rsidRPr="00C011CF" w:rsidRDefault="00C011CF" w:rsidP="00C011CF">
      <w:pPr>
        <w:pStyle w:val="ListParagraph"/>
        <w:numPr>
          <w:ilvl w:val="0"/>
          <w:numId w:val="25"/>
        </w:numPr>
        <w:ind w:left="993"/>
        <w:rPr>
          <w:rFonts w:ascii="Franklin Gothic Book" w:eastAsiaTheme="minorHAnsi" w:hAnsi="Franklin Gothic Book"/>
          <w:sz w:val="20"/>
          <w:szCs w:val="20"/>
          <w:lang w:val="en-US"/>
        </w:rPr>
      </w:pPr>
      <w:r w:rsidRPr="00C011CF">
        <w:rPr>
          <w:rFonts w:ascii="Franklin Gothic Book" w:eastAsiaTheme="minorHAnsi" w:hAnsi="Franklin Gothic Book"/>
          <w:sz w:val="20"/>
          <w:szCs w:val="20"/>
          <w:lang w:val="en-US"/>
        </w:rPr>
        <w:t>20% after installation and commissioning On-site and Site Acceptance Test (SAT) including test periods, approved by TNO, Management Quantum Technology and Procurement. At this moment TNO will return the bank guarantee.</w:t>
      </w:r>
    </w:p>
    <w:p w14:paraId="00AAD6C0" w14:textId="77777777" w:rsidR="00C011CF" w:rsidRPr="00C011CF" w:rsidRDefault="00C011CF" w:rsidP="00C011CF">
      <w:pPr>
        <w:rPr>
          <w:rFonts w:ascii="Franklin Gothic Book" w:eastAsiaTheme="minorHAnsi" w:hAnsi="Franklin Gothic Book"/>
          <w:sz w:val="20"/>
          <w:szCs w:val="20"/>
          <w:lang w:val="en-US"/>
        </w:rPr>
      </w:pPr>
    </w:p>
    <w:p w14:paraId="34FD41B7" w14:textId="77777777" w:rsidR="00C011CF" w:rsidRPr="00C011CF" w:rsidRDefault="00C011CF" w:rsidP="00C011CF">
      <w:pPr>
        <w:ind w:left="567"/>
        <w:rPr>
          <w:rFonts w:ascii="Franklin Gothic Book" w:eastAsiaTheme="minorHAnsi" w:hAnsi="Franklin Gothic Book"/>
          <w:sz w:val="20"/>
          <w:szCs w:val="20"/>
          <w:lang w:val="en-US"/>
        </w:rPr>
      </w:pPr>
      <w:r w:rsidRPr="008A6E79">
        <w:rPr>
          <w:rFonts w:ascii="Franklin Gothic Book" w:eastAsiaTheme="minorHAnsi" w:hAnsi="Franklin Gothic Book"/>
          <w:sz w:val="20"/>
          <w:szCs w:val="20"/>
          <w:lang w:val="en-US"/>
        </w:rPr>
        <w:t>Provided that the documents are found to be correct, the amount invoiced shall be paid to the Supplier within 30 days.</w:t>
      </w:r>
    </w:p>
    <w:p w14:paraId="01AAF35F" w14:textId="77777777" w:rsidR="00C011CF" w:rsidRDefault="00C011CF" w:rsidP="00C011CF">
      <w:pPr>
        <w:ind w:left="567"/>
        <w:rPr>
          <w:rFonts w:ascii="Franklin Gothic Book" w:eastAsiaTheme="minorHAnsi" w:hAnsi="Franklin Gothic Book"/>
          <w:sz w:val="20"/>
          <w:szCs w:val="20"/>
          <w:lang w:val="en-US"/>
        </w:rPr>
      </w:pPr>
    </w:p>
    <w:p w14:paraId="72CEEBA3" w14:textId="57B624B4" w:rsidR="00C011CF" w:rsidRPr="00C011CF" w:rsidRDefault="00C011CF" w:rsidP="00C011CF">
      <w:pPr>
        <w:ind w:left="567"/>
        <w:rPr>
          <w:rFonts w:ascii="Franklin Gothic Book" w:eastAsiaTheme="minorHAnsi" w:hAnsi="Franklin Gothic Book"/>
          <w:sz w:val="20"/>
          <w:szCs w:val="20"/>
          <w:lang w:val="en-US"/>
        </w:rPr>
      </w:pPr>
      <w:r w:rsidRPr="00C011CF">
        <w:rPr>
          <w:rFonts w:ascii="Franklin Gothic Book" w:eastAsiaTheme="minorHAnsi" w:hAnsi="Franklin Gothic Book"/>
          <w:sz w:val="20"/>
          <w:szCs w:val="20"/>
          <w:lang w:val="en-US"/>
        </w:rPr>
        <w:t>Invoices must contain:</w:t>
      </w:r>
    </w:p>
    <w:p w14:paraId="041B5CAE" w14:textId="77777777" w:rsidR="00150B9D" w:rsidRPr="00150B9D" w:rsidRDefault="00150B9D" w:rsidP="00150B9D">
      <w:pPr>
        <w:numPr>
          <w:ilvl w:val="0"/>
          <w:numId w:val="23"/>
        </w:numPr>
        <w:ind w:left="993" w:hanging="425"/>
        <w:contextualSpacing/>
        <w:rPr>
          <w:rFonts w:ascii="Franklin Gothic Book" w:eastAsiaTheme="minorHAnsi" w:hAnsi="Franklin Gothic Book" w:cstheme="minorBidi"/>
          <w:sz w:val="20"/>
          <w:szCs w:val="20"/>
          <w:lang w:val="en-US" w:eastAsia="en-US"/>
        </w:rPr>
      </w:pPr>
      <w:r w:rsidRPr="00150B9D">
        <w:rPr>
          <w:rFonts w:ascii="Franklin Gothic Book" w:eastAsiaTheme="minorHAnsi" w:hAnsi="Franklin Gothic Book" w:cstheme="minorBidi"/>
          <w:sz w:val="20"/>
          <w:szCs w:val="20"/>
          <w:lang w:val="en-US" w:eastAsia="en-US"/>
        </w:rPr>
        <w:t>invoices needs to be addressed to:</w:t>
      </w:r>
    </w:p>
    <w:p w14:paraId="28BF29C6" w14:textId="77777777" w:rsidR="00150B9D" w:rsidRPr="00150B9D" w:rsidRDefault="00150B9D" w:rsidP="00150B9D">
      <w:pPr>
        <w:ind w:left="993"/>
        <w:rPr>
          <w:rFonts w:ascii="Franklin Gothic Book" w:eastAsiaTheme="minorHAnsi" w:hAnsi="Franklin Gothic Book" w:cstheme="minorBidi"/>
          <w:sz w:val="20"/>
          <w:szCs w:val="20"/>
          <w:lang w:val="en-US" w:eastAsia="en-US"/>
        </w:rPr>
      </w:pPr>
      <w:r w:rsidRPr="00150B9D">
        <w:rPr>
          <w:rFonts w:ascii="Franklin Gothic Book" w:eastAsiaTheme="minorHAnsi" w:hAnsi="Franklin Gothic Book" w:cstheme="minorBidi"/>
          <w:sz w:val="20"/>
          <w:szCs w:val="20"/>
          <w:lang w:val="en-US" w:eastAsia="en-US"/>
        </w:rPr>
        <w:tab/>
        <w:t xml:space="preserve">TNO                                                </w:t>
      </w:r>
    </w:p>
    <w:p w14:paraId="48B24B00" w14:textId="77777777" w:rsidR="00150B9D" w:rsidRPr="00150B9D" w:rsidRDefault="00150B9D" w:rsidP="00150B9D">
      <w:pPr>
        <w:ind w:left="993"/>
        <w:rPr>
          <w:rFonts w:ascii="Franklin Gothic Book" w:eastAsiaTheme="minorHAnsi" w:hAnsi="Franklin Gothic Book" w:cstheme="minorBidi"/>
          <w:sz w:val="20"/>
          <w:szCs w:val="20"/>
          <w:lang w:val="en-US" w:eastAsia="en-US"/>
        </w:rPr>
      </w:pPr>
      <w:r w:rsidRPr="00150B9D">
        <w:rPr>
          <w:rFonts w:ascii="Franklin Gothic Book" w:eastAsiaTheme="minorHAnsi" w:hAnsi="Franklin Gothic Book" w:cstheme="minorBidi"/>
          <w:sz w:val="20"/>
          <w:szCs w:val="20"/>
          <w:lang w:val="en-US" w:eastAsia="en-US"/>
        </w:rPr>
        <w:tab/>
        <w:t>Attn. Accounts Payable</w:t>
      </w:r>
    </w:p>
    <w:p w14:paraId="7AF41012" w14:textId="77777777" w:rsidR="00150B9D" w:rsidRPr="00150B9D" w:rsidRDefault="00150B9D" w:rsidP="00150B9D">
      <w:pPr>
        <w:ind w:left="993"/>
        <w:rPr>
          <w:rFonts w:ascii="Franklin Gothic Book" w:eastAsiaTheme="minorHAnsi" w:hAnsi="Franklin Gothic Book" w:cstheme="minorBidi"/>
          <w:sz w:val="20"/>
          <w:szCs w:val="20"/>
          <w:lang w:val="en-US" w:eastAsia="en-US"/>
        </w:rPr>
      </w:pPr>
      <w:r w:rsidRPr="00150B9D">
        <w:rPr>
          <w:rFonts w:ascii="Franklin Gothic Book" w:eastAsiaTheme="minorHAnsi" w:hAnsi="Franklin Gothic Book" w:cstheme="minorBidi"/>
          <w:sz w:val="20"/>
          <w:szCs w:val="20"/>
          <w:lang w:val="en-US" w:eastAsia="en-US"/>
        </w:rPr>
        <w:tab/>
        <w:t>P.O. Box 96829</w:t>
      </w:r>
    </w:p>
    <w:p w14:paraId="001970EA" w14:textId="77777777" w:rsidR="00150B9D" w:rsidRPr="00150B9D" w:rsidRDefault="00150B9D" w:rsidP="00150B9D">
      <w:pPr>
        <w:ind w:left="993" w:firstLine="425"/>
        <w:rPr>
          <w:rFonts w:ascii="Franklin Gothic Book" w:eastAsiaTheme="minorHAnsi" w:hAnsi="Franklin Gothic Book" w:cstheme="minorBidi"/>
          <w:sz w:val="20"/>
          <w:szCs w:val="20"/>
          <w:lang w:val="en-US" w:eastAsia="en-US"/>
        </w:rPr>
      </w:pPr>
      <w:r w:rsidRPr="00150B9D">
        <w:rPr>
          <w:rFonts w:ascii="Franklin Gothic Book" w:eastAsiaTheme="minorHAnsi" w:hAnsi="Franklin Gothic Book" w:cstheme="minorBidi"/>
          <w:sz w:val="20"/>
          <w:szCs w:val="20"/>
          <w:lang w:val="en-US" w:eastAsia="en-US"/>
        </w:rPr>
        <w:t>2509 JE The Hague;</w:t>
      </w:r>
    </w:p>
    <w:p w14:paraId="6B0D638C" w14:textId="77777777" w:rsidR="00150B9D" w:rsidRPr="00150B9D" w:rsidRDefault="00150B9D" w:rsidP="00150B9D">
      <w:pPr>
        <w:numPr>
          <w:ilvl w:val="0"/>
          <w:numId w:val="23"/>
        </w:numPr>
        <w:spacing w:after="200"/>
        <w:ind w:left="993" w:hanging="426"/>
        <w:contextualSpacing/>
        <w:rPr>
          <w:rFonts w:ascii="Franklin Gothic Book" w:eastAsiaTheme="minorHAnsi" w:hAnsi="Franklin Gothic Book" w:cstheme="minorBidi"/>
          <w:sz w:val="20"/>
          <w:szCs w:val="20"/>
          <w:lang w:val="en-US" w:eastAsia="en-US"/>
        </w:rPr>
      </w:pPr>
      <w:r w:rsidRPr="00150B9D">
        <w:rPr>
          <w:rFonts w:ascii="Franklin Gothic Book" w:eastAsiaTheme="minorHAnsi" w:hAnsi="Franklin Gothic Book" w:cstheme="minorBidi"/>
          <w:sz w:val="20"/>
          <w:szCs w:val="20"/>
          <w:lang w:val="en-US" w:eastAsia="en-US"/>
        </w:rPr>
        <w:t>All invoices should contain a valid PO number. The PO number is provided in the order confirmation and starts with 3100;</w:t>
      </w:r>
    </w:p>
    <w:p w14:paraId="7BB0E7F2" w14:textId="77777777" w:rsidR="00150B9D" w:rsidRPr="00150B9D" w:rsidRDefault="00150B9D" w:rsidP="00150B9D">
      <w:pPr>
        <w:numPr>
          <w:ilvl w:val="0"/>
          <w:numId w:val="23"/>
        </w:numPr>
        <w:spacing w:after="200"/>
        <w:ind w:left="993" w:hanging="426"/>
        <w:contextualSpacing/>
        <w:rPr>
          <w:rFonts w:ascii="Franklin Gothic Book" w:eastAsiaTheme="minorHAnsi" w:hAnsi="Franklin Gothic Book" w:cstheme="minorBidi"/>
          <w:sz w:val="20"/>
          <w:szCs w:val="20"/>
          <w:lang w:val="en-US" w:eastAsia="en-US"/>
        </w:rPr>
      </w:pPr>
      <w:r w:rsidRPr="00150B9D">
        <w:rPr>
          <w:rFonts w:ascii="Franklin Gothic Book" w:eastAsiaTheme="minorHAnsi" w:hAnsi="Franklin Gothic Book" w:cstheme="minorBidi"/>
          <w:sz w:val="20"/>
          <w:szCs w:val="20"/>
          <w:lang w:val="en-US" w:eastAsia="en-US"/>
        </w:rPr>
        <w:t>Invoices can be send digitally to e-invoice@tno.nl in a PDF-format, with a copy to arjan.verhoeven@tno.nl. Please note that:</w:t>
      </w:r>
    </w:p>
    <w:p w14:paraId="4CBF20BB" w14:textId="77777777" w:rsidR="00150B9D" w:rsidRPr="00150B9D" w:rsidRDefault="00150B9D" w:rsidP="00150B9D">
      <w:pPr>
        <w:numPr>
          <w:ilvl w:val="1"/>
          <w:numId w:val="27"/>
        </w:numPr>
        <w:spacing w:after="200"/>
        <w:ind w:left="1418" w:hanging="425"/>
        <w:contextualSpacing/>
        <w:rPr>
          <w:rFonts w:ascii="Franklin Gothic Book" w:eastAsiaTheme="minorHAnsi" w:hAnsi="Franklin Gothic Book" w:cstheme="minorBidi"/>
          <w:sz w:val="20"/>
          <w:szCs w:val="20"/>
          <w:lang w:val="en-US" w:eastAsia="en-US"/>
        </w:rPr>
      </w:pPr>
      <w:r w:rsidRPr="00150B9D">
        <w:rPr>
          <w:rFonts w:ascii="Franklin Gothic Book" w:eastAsiaTheme="minorHAnsi" w:hAnsi="Franklin Gothic Book" w:cstheme="minorBidi"/>
          <w:sz w:val="20"/>
          <w:szCs w:val="20"/>
          <w:lang w:val="en-US" w:eastAsia="en-US"/>
        </w:rPr>
        <w:t>Attachments should not be send separately but as 1 PDF document with the invoice;</w:t>
      </w:r>
    </w:p>
    <w:p w14:paraId="5B577C79" w14:textId="77777777" w:rsidR="00150B9D" w:rsidRPr="00150B9D" w:rsidRDefault="00150B9D" w:rsidP="00150B9D">
      <w:pPr>
        <w:numPr>
          <w:ilvl w:val="1"/>
          <w:numId w:val="27"/>
        </w:numPr>
        <w:spacing w:after="200"/>
        <w:ind w:left="1418" w:hanging="425"/>
        <w:contextualSpacing/>
        <w:rPr>
          <w:rFonts w:ascii="Franklin Gothic Book" w:eastAsiaTheme="minorHAnsi" w:hAnsi="Franklin Gothic Book" w:cstheme="minorBidi"/>
          <w:sz w:val="20"/>
          <w:szCs w:val="20"/>
          <w:lang w:val="en-US" w:eastAsia="en-US"/>
        </w:rPr>
      </w:pPr>
      <w:r w:rsidRPr="00150B9D">
        <w:rPr>
          <w:rFonts w:ascii="Franklin Gothic Book" w:eastAsiaTheme="minorHAnsi" w:hAnsi="Franklin Gothic Book" w:cstheme="minorBidi"/>
          <w:sz w:val="20"/>
          <w:szCs w:val="20"/>
          <w:lang w:val="en-US" w:eastAsia="en-US"/>
        </w:rPr>
        <w:t>One PDF document cannot consist of multiple invoices;</w:t>
      </w:r>
    </w:p>
    <w:p w14:paraId="464F264B" w14:textId="7C720D2E" w:rsidR="00150B9D" w:rsidRPr="00150B9D" w:rsidRDefault="00150B9D" w:rsidP="00150B9D">
      <w:pPr>
        <w:numPr>
          <w:ilvl w:val="1"/>
          <w:numId w:val="27"/>
        </w:numPr>
        <w:spacing w:after="200"/>
        <w:ind w:left="1418" w:hanging="425"/>
        <w:contextualSpacing/>
        <w:rPr>
          <w:rFonts w:ascii="Franklin Gothic Book" w:eastAsiaTheme="minorHAnsi" w:hAnsi="Franklin Gothic Book" w:cstheme="minorBidi"/>
          <w:sz w:val="20"/>
          <w:szCs w:val="20"/>
          <w:lang w:val="en-US" w:eastAsia="en-US"/>
        </w:rPr>
      </w:pPr>
      <w:r w:rsidRPr="00150B9D">
        <w:rPr>
          <w:rFonts w:ascii="Franklin Gothic Book" w:eastAsiaTheme="minorHAnsi" w:hAnsi="Franklin Gothic Book" w:cstheme="minorBidi"/>
          <w:sz w:val="20"/>
          <w:szCs w:val="20"/>
          <w:lang w:val="en-US" w:eastAsia="en-US"/>
        </w:rPr>
        <w:t>Supplier can send multiple invoices in one email to e-invoice@tno.nl</w:t>
      </w:r>
    </w:p>
    <w:p w14:paraId="657CDA25" w14:textId="77777777" w:rsidR="00150B9D" w:rsidRPr="00150B9D" w:rsidRDefault="00150B9D" w:rsidP="00150B9D">
      <w:pPr>
        <w:numPr>
          <w:ilvl w:val="0"/>
          <w:numId w:val="23"/>
        </w:numPr>
        <w:spacing w:after="200"/>
        <w:ind w:left="993" w:hanging="426"/>
        <w:contextualSpacing/>
        <w:rPr>
          <w:rFonts w:ascii="Franklin Gothic Book" w:eastAsiaTheme="minorHAnsi" w:hAnsi="Franklin Gothic Book" w:cstheme="minorBidi"/>
          <w:sz w:val="20"/>
          <w:szCs w:val="20"/>
          <w:lang w:val="en-US" w:eastAsia="en-US"/>
        </w:rPr>
      </w:pPr>
      <w:r w:rsidRPr="00150B9D">
        <w:rPr>
          <w:rFonts w:ascii="Franklin Gothic Book" w:eastAsiaTheme="minorHAnsi" w:hAnsi="Franklin Gothic Book" w:cstheme="minorBidi"/>
          <w:sz w:val="20"/>
          <w:szCs w:val="20"/>
          <w:lang w:val="en-US" w:eastAsia="en-US"/>
        </w:rPr>
        <w:lastRenderedPageBreak/>
        <w:t>E-invoice@tno.nl is only meant for receiving invoices. For reminders and questions, please contact the support department at ap@tno.nl or +31 (0)888 666 288;</w:t>
      </w:r>
    </w:p>
    <w:p w14:paraId="01C9A18D" w14:textId="77777777" w:rsidR="00150B9D" w:rsidRPr="00150B9D" w:rsidRDefault="00150B9D" w:rsidP="00150B9D">
      <w:pPr>
        <w:numPr>
          <w:ilvl w:val="0"/>
          <w:numId w:val="23"/>
        </w:numPr>
        <w:spacing w:after="200"/>
        <w:ind w:left="993" w:hanging="426"/>
        <w:contextualSpacing/>
        <w:rPr>
          <w:rFonts w:ascii="Franklin Gothic Book" w:eastAsiaTheme="minorHAnsi" w:hAnsi="Franklin Gothic Book" w:cstheme="minorBidi"/>
          <w:sz w:val="20"/>
          <w:szCs w:val="20"/>
          <w:lang w:val="en-US" w:eastAsia="en-US"/>
        </w:rPr>
      </w:pPr>
      <w:r w:rsidRPr="00150B9D">
        <w:rPr>
          <w:rFonts w:ascii="Franklin Gothic Book" w:eastAsiaTheme="minorHAnsi" w:hAnsi="Franklin Gothic Book" w:cstheme="minorBidi"/>
          <w:sz w:val="20"/>
          <w:szCs w:val="20"/>
          <w:lang w:val="en-US" w:eastAsia="en-US"/>
        </w:rPr>
        <w:t>VAT-number of your company should be included on the invoice. Invoices send from other EU countries than The Netherlands should also contain the TNO VAT-number (because of the reverse charge rule);</w:t>
      </w:r>
    </w:p>
    <w:p w14:paraId="05576866" w14:textId="77777777" w:rsidR="005759EF" w:rsidRPr="004F5383" w:rsidRDefault="005759EF" w:rsidP="00DB6EE7">
      <w:pPr>
        <w:suppressAutoHyphens/>
        <w:spacing w:line="360" w:lineRule="auto"/>
        <w:ind w:left="532" w:right="-1" w:hanging="532"/>
        <w:rPr>
          <w:rFonts w:ascii="Franklin Gothic Book" w:hAnsi="Franklin Gothic Book" w:cs="Arial"/>
          <w:sz w:val="20"/>
          <w:szCs w:val="20"/>
          <w:lang w:val="en-US"/>
        </w:rPr>
      </w:pPr>
    </w:p>
    <w:p w14:paraId="2C736FE7" w14:textId="111C830A" w:rsidR="00403CED" w:rsidRPr="004F5383" w:rsidRDefault="005759EF" w:rsidP="00BC0FA0">
      <w:pPr>
        <w:pStyle w:val="Heading1"/>
        <w:rPr>
          <w:lang w:val="nl"/>
        </w:rPr>
      </w:pPr>
      <w:r w:rsidRPr="004F5383">
        <w:rPr>
          <w:lang w:val="nl"/>
        </w:rPr>
        <w:t xml:space="preserve">Contact </w:t>
      </w:r>
      <w:r w:rsidR="00606A17" w:rsidRPr="004F5383">
        <w:rPr>
          <w:lang w:val="nl"/>
        </w:rPr>
        <w:t>p</w:t>
      </w:r>
      <w:r w:rsidRPr="004F5383">
        <w:rPr>
          <w:lang w:val="nl"/>
        </w:rPr>
        <w:t>ersons</w:t>
      </w:r>
    </w:p>
    <w:p w14:paraId="4D5715ED" w14:textId="1A2DBB7B" w:rsidR="00EB4D01" w:rsidRPr="00EB4D01" w:rsidRDefault="00EB4D01" w:rsidP="00EB4D01">
      <w:pPr>
        <w:pStyle w:val="Heading2"/>
        <w:rPr>
          <w:lang w:val="en-US"/>
        </w:rPr>
      </w:pPr>
      <w:r w:rsidRPr="00EB4D01">
        <w:rPr>
          <w:lang w:val="en-US"/>
        </w:rPr>
        <w:t xml:space="preserve">TNO’s representatives are: </w:t>
      </w:r>
    </w:p>
    <w:p w14:paraId="46D8A25A" w14:textId="77777777" w:rsidR="00B55369" w:rsidRPr="00B55369" w:rsidRDefault="00B55369" w:rsidP="00B55369">
      <w:pPr>
        <w:numPr>
          <w:ilvl w:val="0"/>
          <w:numId w:val="18"/>
        </w:numPr>
        <w:spacing w:after="4" w:line="247" w:lineRule="auto"/>
        <w:ind w:left="993" w:hanging="425"/>
        <w:jc w:val="both"/>
        <w:rPr>
          <w:rFonts w:ascii="Franklin Gothic Book" w:hAnsi="Franklin Gothic Book"/>
          <w:sz w:val="20"/>
          <w:szCs w:val="20"/>
          <w:lang w:val="en-US"/>
        </w:rPr>
      </w:pPr>
      <w:bookmarkStart w:id="3" w:name="_Hlk136863321"/>
      <w:r w:rsidRPr="00B55369">
        <w:rPr>
          <w:rFonts w:ascii="Franklin Gothic Book" w:hAnsi="Franklin Gothic Book"/>
          <w:sz w:val="20"/>
          <w:szCs w:val="20"/>
          <w:lang w:val="en-US"/>
        </w:rPr>
        <w:t xml:space="preserve">for technical matters as follows: </w:t>
      </w:r>
    </w:p>
    <w:p w14:paraId="7FD94104" w14:textId="77777777" w:rsidR="00B55369" w:rsidRPr="00B55369" w:rsidRDefault="00B55369" w:rsidP="00B55369">
      <w:pPr>
        <w:spacing w:line="256" w:lineRule="auto"/>
        <w:ind w:left="993"/>
        <w:rPr>
          <w:rFonts w:ascii="Franklin Gothic Book" w:hAnsi="Franklin Gothic Book"/>
          <w:sz w:val="20"/>
          <w:szCs w:val="20"/>
          <w:lang w:val="en-US"/>
        </w:rPr>
      </w:pPr>
    </w:p>
    <w:tbl>
      <w:tblPr>
        <w:tblStyle w:val="TableGrid"/>
        <w:tblW w:w="7938" w:type="dxa"/>
        <w:tblInd w:w="562" w:type="dxa"/>
        <w:tblLayout w:type="fixed"/>
        <w:tblCellMar>
          <w:top w:w="49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1701"/>
        <w:gridCol w:w="3119"/>
        <w:gridCol w:w="3118"/>
      </w:tblGrid>
      <w:tr w:rsidR="00B55369" w:rsidRPr="008255A2" w14:paraId="1F91F682" w14:textId="77777777" w:rsidTr="000056B4">
        <w:trPr>
          <w:trHeight w:val="250"/>
        </w:trPr>
        <w:tc>
          <w:tcPr>
            <w:tcW w:w="1701" w:type="dxa"/>
          </w:tcPr>
          <w:p w14:paraId="4CA02CFD" w14:textId="77777777" w:rsidR="00B55369" w:rsidRPr="008255A2" w:rsidRDefault="00B55369" w:rsidP="00B55369">
            <w:pPr>
              <w:spacing w:line="256" w:lineRule="auto"/>
              <w:ind w:left="993"/>
              <w:rPr>
                <w:rFonts w:ascii="Franklin Gothic Book" w:hAnsi="Franklin Gothic Book"/>
                <w:sz w:val="20"/>
                <w:szCs w:val="20"/>
                <w:lang w:val="en-GB"/>
              </w:rPr>
            </w:pPr>
          </w:p>
        </w:tc>
        <w:tc>
          <w:tcPr>
            <w:tcW w:w="3119" w:type="dxa"/>
            <w:hideMark/>
          </w:tcPr>
          <w:p w14:paraId="37EACD89" w14:textId="77777777" w:rsidR="00B55369" w:rsidRPr="008255A2" w:rsidRDefault="00B55369" w:rsidP="000056B4">
            <w:pPr>
              <w:spacing w:line="256" w:lineRule="auto"/>
              <w:ind w:left="41"/>
              <w:rPr>
                <w:rFonts w:ascii="Franklin Gothic Book" w:hAnsi="Franklin Gothic Book"/>
                <w:sz w:val="20"/>
                <w:szCs w:val="20"/>
                <w:highlight w:val="yellow"/>
                <w:lang w:val="en-GB"/>
              </w:rPr>
            </w:pPr>
            <w:r w:rsidRPr="008255A2">
              <w:rPr>
                <w:rFonts w:ascii="Franklin Gothic Book" w:hAnsi="Franklin Gothic Book"/>
                <w:sz w:val="20"/>
                <w:szCs w:val="20"/>
                <w:lang w:val="en-GB"/>
              </w:rPr>
              <w:t xml:space="preserve">To: </w:t>
            </w:r>
          </w:p>
        </w:tc>
        <w:tc>
          <w:tcPr>
            <w:tcW w:w="3118" w:type="dxa"/>
            <w:hideMark/>
          </w:tcPr>
          <w:p w14:paraId="45DBE2A0" w14:textId="77777777" w:rsidR="00B55369" w:rsidRPr="008255A2" w:rsidRDefault="00B55369" w:rsidP="000056B4">
            <w:pPr>
              <w:spacing w:line="256" w:lineRule="auto"/>
              <w:ind w:left="40"/>
              <w:rPr>
                <w:rFonts w:ascii="Franklin Gothic Book" w:hAnsi="Franklin Gothic Book"/>
                <w:sz w:val="20"/>
                <w:szCs w:val="20"/>
                <w:lang w:val="en-GB"/>
              </w:rPr>
            </w:pPr>
            <w:r w:rsidRPr="008255A2">
              <w:rPr>
                <w:rFonts w:ascii="Franklin Gothic Book" w:hAnsi="Franklin Gothic Book"/>
                <w:sz w:val="20"/>
                <w:szCs w:val="20"/>
                <w:lang w:val="en-GB"/>
              </w:rPr>
              <w:t xml:space="preserve">With copy to: </w:t>
            </w:r>
          </w:p>
        </w:tc>
      </w:tr>
      <w:tr w:rsidR="00B55369" w:rsidRPr="008255A2" w14:paraId="7335DE6A" w14:textId="77777777" w:rsidTr="000056B4">
        <w:trPr>
          <w:trHeight w:val="253"/>
        </w:trPr>
        <w:tc>
          <w:tcPr>
            <w:tcW w:w="1701" w:type="dxa"/>
            <w:hideMark/>
          </w:tcPr>
          <w:p w14:paraId="3DAA9FA9" w14:textId="77777777" w:rsidR="00B55369" w:rsidRPr="008255A2" w:rsidRDefault="00B55369" w:rsidP="000056B4">
            <w:pPr>
              <w:spacing w:line="256" w:lineRule="auto"/>
              <w:ind w:left="34"/>
              <w:rPr>
                <w:rFonts w:ascii="Franklin Gothic Book" w:hAnsi="Franklin Gothic Book"/>
                <w:sz w:val="20"/>
                <w:szCs w:val="20"/>
                <w:lang w:val="en-GB"/>
              </w:rPr>
            </w:pPr>
            <w:r w:rsidRPr="008255A2">
              <w:rPr>
                <w:rFonts w:ascii="Franklin Gothic Book" w:hAnsi="Franklin Gothic Book"/>
                <w:sz w:val="20"/>
                <w:szCs w:val="20"/>
                <w:lang w:val="en-GB"/>
              </w:rPr>
              <w:t>Name</w:t>
            </w:r>
          </w:p>
        </w:tc>
        <w:tc>
          <w:tcPr>
            <w:tcW w:w="3119" w:type="dxa"/>
            <w:hideMark/>
          </w:tcPr>
          <w:p w14:paraId="55BBE658" w14:textId="1672D342" w:rsidR="00B55369" w:rsidRPr="008255A2" w:rsidRDefault="00B55369" w:rsidP="000056B4">
            <w:pPr>
              <w:spacing w:line="256" w:lineRule="auto"/>
              <w:ind w:left="41"/>
              <w:rPr>
                <w:rFonts w:ascii="Franklin Gothic Book" w:hAnsi="Franklin Gothic Book"/>
                <w:sz w:val="20"/>
                <w:szCs w:val="20"/>
                <w:lang w:val="en-GB"/>
              </w:rPr>
            </w:pPr>
            <w:r w:rsidRPr="008255A2">
              <w:rPr>
                <w:rFonts w:ascii="Franklin Gothic Book" w:hAnsi="Franklin Gothic Book"/>
                <w:sz w:val="20"/>
                <w:szCs w:val="20"/>
                <w:lang w:val="en-GB"/>
              </w:rPr>
              <w:t xml:space="preserve">Mr </w:t>
            </w:r>
            <w:r w:rsidR="000C0A39">
              <w:rPr>
                <w:rFonts w:ascii="Franklin Gothic Book" w:hAnsi="Franklin Gothic Book"/>
                <w:sz w:val="20"/>
                <w:szCs w:val="20"/>
                <w:lang w:val="en-GB"/>
              </w:rPr>
              <w:t>Freek Molkenboer</w:t>
            </w:r>
          </w:p>
        </w:tc>
        <w:tc>
          <w:tcPr>
            <w:tcW w:w="3118" w:type="dxa"/>
            <w:hideMark/>
          </w:tcPr>
          <w:p w14:paraId="2480908B" w14:textId="7919AE74" w:rsidR="00B55369" w:rsidRPr="008255A2" w:rsidRDefault="00B55369" w:rsidP="000056B4">
            <w:pPr>
              <w:spacing w:line="256" w:lineRule="auto"/>
              <w:ind w:left="40"/>
              <w:rPr>
                <w:rFonts w:ascii="Franklin Gothic Book" w:hAnsi="Franklin Gothic Book"/>
                <w:sz w:val="20"/>
                <w:szCs w:val="20"/>
                <w:lang w:val="en-GB"/>
              </w:rPr>
            </w:pPr>
            <w:r w:rsidRPr="008255A2">
              <w:rPr>
                <w:rFonts w:ascii="Franklin Gothic Book" w:hAnsi="Franklin Gothic Book"/>
                <w:sz w:val="20"/>
                <w:szCs w:val="20"/>
                <w:lang w:val="en-GB"/>
              </w:rPr>
              <w:t xml:space="preserve">Mr </w:t>
            </w:r>
            <w:r w:rsidR="000C0A39">
              <w:rPr>
                <w:rFonts w:ascii="Franklin Gothic Book" w:hAnsi="Franklin Gothic Book"/>
                <w:sz w:val="20"/>
                <w:szCs w:val="20"/>
                <w:lang w:val="en-GB"/>
              </w:rPr>
              <w:t>Leon Arkesteijn</w:t>
            </w:r>
          </w:p>
        </w:tc>
      </w:tr>
      <w:tr w:rsidR="00B55369" w:rsidRPr="008255A2" w14:paraId="0BE6C5F3" w14:textId="77777777" w:rsidTr="000056B4">
        <w:trPr>
          <w:trHeight w:val="286"/>
        </w:trPr>
        <w:tc>
          <w:tcPr>
            <w:tcW w:w="1701" w:type="dxa"/>
            <w:hideMark/>
          </w:tcPr>
          <w:p w14:paraId="55AEA685" w14:textId="77777777" w:rsidR="00B55369" w:rsidRPr="008255A2" w:rsidRDefault="00B55369" w:rsidP="000056B4">
            <w:pPr>
              <w:spacing w:line="256" w:lineRule="auto"/>
              <w:ind w:left="34"/>
              <w:rPr>
                <w:rFonts w:ascii="Franklin Gothic Book" w:hAnsi="Franklin Gothic Book"/>
                <w:sz w:val="20"/>
                <w:szCs w:val="20"/>
                <w:lang w:val="en-GB"/>
              </w:rPr>
            </w:pPr>
            <w:r w:rsidRPr="008255A2">
              <w:rPr>
                <w:rFonts w:ascii="Franklin Gothic Book" w:hAnsi="Franklin Gothic Book"/>
                <w:sz w:val="20"/>
                <w:szCs w:val="20"/>
                <w:lang w:val="en-GB"/>
              </w:rPr>
              <w:t xml:space="preserve">e-mail address </w:t>
            </w:r>
          </w:p>
        </w:tc>
        <w:tc>
          <w:tcPr>
            <w:tcW w:w="3119" w:type="dxa"/>
            <w:hideMark/>
          </w:tcPr>
          <w:p w14:paraId="28370CCB" w14:textId="7FCDECD4" w:rsidR="00B55369" w:rsidRPr="008255A2" w:rsidRDefault="000C0A39" w:rsidP="000056B4">
            <w:pPr>
              <w:spacing w:line="256" w:lineRule="auto"/>
              <w:ind w:left="41"/>
              <w:rPr>
                <w:rFonts w:ascii="Franklin Gothic Book" w:hAnsi="Franklin Gothic Book"/>
                <w:color w:val="0563C1"/>
                <w:sz w:val="20"/>
                <w:szCs w:val="20"/>
                <w:u w:val="single" w:color="0563C1"/>
                <w:lang w:val="en-GB"/>
              </w:rPr>
            </w:pPr>
            <w:r>
              <w:rPr>
                <w:rFonts w:ascii="Franklin Gothic Book" w:hAnsi="Franklin Gothic Book"/>
                <w:color w:val="0563C1"/>
                <w:sz w:val="20"/>
                <w:szCs w:val="20"/>
                <w:u w:val="single" w:color="0563C1"/>
                <w:lang w:val="en-GB"/>
              </w:rPr>
              <w:t>freek.molkenboer</w:t>
            </w:r>
            <w:r w:rsidR="000056B4" w:rsidRPr="008255A2">
              <w:rPr>
                <w:rFonts w:ascii="Franklin Gothic Book" w:hAnsi="Franklin Gothic Book"/>
                <w:color w:val="0563C1"/>
                <w:sz w:val="20"/>
                <w:szCs w:val="20"/>
                <w:u w:val="single" w:color="0563C1"/>
                <w:lang w:val="en-GB"/>
              </w:rPr>
              <w:t>@tno.nl</w:t>
            </w:r>
          </w:p>
        </w:tc>
        <w:tc>
          <w:tcPr>
            <w:tcW w:w="3118" w:type="dxa"/>
            <w:hideMark/>
          </w:tcPr>
          <w:p w14:paraId="62F27E5E" w14:textId="2B47F87F" w:rsidR="00B55369" w:rsidRPr="008255A2" w:rsidRDefault="000C0A39" w:rsidP="000056B4">
            <w:pPr>
              <w:spacing w:line="256" w:lineRule="auto"/>
              <w:ind w:left="40"/>
              <w:rPr>
                <w:rFonts w:ascii="Franklin Gothic Book" w:hAnsi="Franklin Gothic Book"/>
                <w:color w:val="000000"/>
                <w:sz w:val="20"/>
                <w:szCs w:val="20"/>
                <w:lang w:val="en-GB"/>
              </w:rPr>
            </w:pPr>
            <w:r>
              <w:rPr>
                <w:rFonts w:ascii="Franklin Gothic Book" w:hAnsi="Franklin Gothic Book"/>
                <w:color w:val="0563C1"/>
                <w:sz w:val="20"/>
                <w:szCs w:val="20"/>
                <w:u w:val="single" w:color="0563C1"/>
                <w:lang w:val="en-GB"/>
              </w:rPr>
              <w:t>leon.arkesteijn</w:t>
            </w:r>
            <w:r w:rsidR="00B55369" w:rsidRPr="008255A2">
              <w:rPr>
                <w:rFonts w:ascii="Franklin Gothic Book" w:hAnsi="Franklin Gothic Book"/>
                <w:color w:val="0563C1"/>
                <w:sz w:val="20"/>
                <w:szCs w:val="20"/>
                <w:u w:val="single" w:color="0563C1"/>
                <w:lang w:val="en-GB"/>
              </w:rPr>
              <w:t>@tno.nl</w:t>
            </w:r>
          </w:p>
        </w:tc>
      </w:tr>
    </w:tbl>
    <w:p w14:paraId="20F1072E" w14:textId="77777777" w:rsidR="00EB4D01" w:rsidRPr="00EB4D01" w:rsidRDefault="00EB4D01" w:rsidP="00EB4D01">
      <w:pPr>
        <w:rPr>
          <w:rFonts w:ascii="Franklin Gothic Book" w:hAnsi="Franklin Gothic Book"/>
          <w:sz w:val="20"/>
          <w:szCs w:val="20"/>
          <w:lang w:val="en-US" w:eastAsia="en-US"/>
        </w:rPr>
      </w:pPr>
    </w:p>
    <w:p w14:paraId="1B02657D" w14:textId="4AE11632" w:rsidR="000056B4" w:rsidRPr="00B55369" w:rsidRDefault="000056B4" w:rsidP="007D4556">
      <w:pPr>
        <w:numPr>
          <w:ilvl w:val="0"/>
          <w:numId w:val="18"/>
        </w:numPr>
        <w:spacing w:after="4" w:line="247" w:lineRule="auto"/>
        <w:ind w:left="993" w:hanging="426"/>
        <w:jc w:val="both"/>
        <w:rPr>
          <w:rFonts w:ascii="Franklin Gothic Book" w:hAnsi="Franklin Gothic Book"/>
          <w:sz w:val="20"/>
          <w:szCs w:val="20"/>
          <w:lang w:val="en-US"/>
        </w:rPr>
      </w:pPr>
      <w:r w:rsidRPr="00B55369">
        <w:rPr>
          <w:rFonts w:ascii="Franklin Gothic Book" w:hAnsi="Franklin Gothic Book"/>
          <w:sz w:val="20"/>
          <w:szCs w:val="20"/>
          <w:lang w:val="en-US"/>
        </w:rPr>
        <w:t xml:space="preserve">for </w:t>
      </w:r>
      <w:r w:rsidRPr="000056B4">
        <w:rPr>
          <w:rFonts w:ascii="Franklin Gothic Book" w:hAnsi="Franklin Gothic Book"/>
          <w:sz w:val="20"/>
          <w:szCs w:val="20"/>
          <w:lang w:val="en-US"/>
        </w:rPr>
        <w:t>contractual and administrative matters</w:t>
      </w:r>
      <w:r>
        <w:rPr>
          <w:rFonts w:ascii="Franklin Gothic Book" w:hAnsi="Franklin Gothic Book"/>
          <w:sz w:val="20"/>
          <w:szCs w:val="20"/>
          <w:lang w:val="en-US"/>
        </w:rPr>
        <w:t xml:space="preserve"> </w:t>
      </w:r>
      <w:r w:rsidRPr="000056B4">
        <w:rPr>
          <w:rFonts w:ascii="Franklin Gothic Book" w:hAnsi="Franklin Gothic Book"/>
          <w:sz w:val="20"/>
          <w:szCs w:val="20"/>
          <w:lang w:val="en-US"/>
        </w:rPr>
        <w:t xml:space="preserve">(with the exception of invoices as mentioned in </w:t>
      </w:r>
      <w:r w:rsidR="00A77697">
        <w:rPr>
          <w:rFonts w:ascii="Franklin Gothic Book" w:hAnsi="Franklin Gothic Book"/>
          <w:sz w:val="20"/>
          <w:szCs w:val="20"/>
          <w:lang w:val="en-US"/>
        </w:rPr>
        <w:t>6.2</w:t>
      </w:r>
      <w:r>
        <w:rPr>
          <w:rFonts w:ascii="Franklin Gothic Book" w:hAnsi="Franklin Gothic Book"/>
          <w:sz w:val="20"/>
          <w:szCs w:val="20"/>
          <w:lang w:val="en-US"/>
        </w:rPr>
        <w:t>)</w:t>
      </w:r>
      <w:r w:rsidRPr="00B55369">
        <w:rPr>
          <w:rFonts w:ascii="Franklin Gothic Book" w:hAnsi="Franklin Gothic Book"/>
          <w:sz w:val="20"/>
          <w:szCs w:val="20"/>
          <w:lang w:val="en-US"/>
        </w:rPr>
        <w:t xml:space="preserve">: </w:t>
      </w:r>
    </w:p>
    <w:tbl>
      <w:tblPr>
        <w:tblStyle w:val="TableGrid"/>
        <w:tblW w:w="7938" w:type="dxa"/>
        <w:tblInd w:w="562" w:type="dxa"/>
        <w:tblLayout w:type="fixed"/>
        <w:tblCellMar>
          <w:top w:w="49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1701"/>
        <w:gridCol w:w="3119"/>
        <w:gridCol w:w="3118"/>
      </w:tblGrid>
      <w:tr w:rsidR="007D4556" w:rsidRPr="008255A2" w14:paraId="586DAE5D" w14:textId="77777777" w:rsidTr="00F5238F">
        <w:trPr>
          <w:trHeight w:val="250"/>
        </w:trPr>
        <w:tc>
          <w:tcPr>
            <w:tcW w:w="1701" w:type="dxa"/>
          </w:tcPr>
          <w:p w14:paraId="3FC79D78" w14:textId="77777777" w:rsidR="007D4556" w:rsidRPr="008255A2" w:rsidRDefault="007D4556" w:rsidP="00F5238F">
            <w:pPr>
              <w:spacing w:line="256" w:lineRule="auto"/>
              <w:ind w:left="993"/>
              <w:rPr>
                <w:rFonts w:ascii="Franklin Gothic Book" w:hAnsi="Franklin Gothic Book"/>
                <w:sz w:val="20"/>
                <w:szCs w:val="20"/>
                <w:lang w:val="en-GB"/>
              </w:rPr>
            </w:pPr>
          </w:p>
        </w:tc>
        <w:tc>
          <w:tcPr>
            <w:tcW w:w="3119" w:type="dxa"/>
            <w:hideMark/>
          </w:tcPr>
          <w:p w14:paraId="67F0D54A" w14:textId="77777777" w:rsidR="007D4556" w:rsidRPr="008255A2" w:rsidRDefault="007D4556" w:rsidP="00F5238F">
            <w:pPr>
              <w:spacing w:line="256" w:lineRule="auto"/>
              <w:ind w:left="41"/>
              <w:rPr>
                <w:rFonts w:ascii="Franklin Gothic Book" w:hAnsi="Franklin Gothic Book"/>
                <w:sz w:val="20"/>
                <w:szCs w:val="20"/>
                <w:highlight w:val="yellow"/>
                <w:lang w:val="en-GB"/>
              </w:rPr>
            </w:pPr>
            <w:r w:rsidRPr="008255A2">
              <w:rPr>
                <w:rFonts w:ascii="Franklin Gothic Book" w:hAnsi="Franklin Gothic Book"/>
                <w:sz w:val="20"/>
                <w:szCs w:val="20"/>
                <w:lang w:val="en-GB"/>
              </w:rPr>
              <w:t xml:space="preserve">To: </w:t>
            </w:r>
          </w:p>
        </w:tc>
        <w:tc>
          <w:tcPr>
            <w:tcW w:w="3118" w:type="dxa"/>
            <w:hideMark/>
          </w:tcPr>
          <w:p w14:paraId="1D3369C7" w14:textId="77777777" w:rsidR="007D4556" w:rsidRPr="008255A2" w:rsidRDefault="007D4556" w:rsidP="00F5238F">
            <w:pPr>
              <w:spacing w:line="256" w:lineRule="auto"/>
              <w:ind w:left="40"/>
              <w:rPr>
                <w:rFonts w:ascii="Franklin Gothic Book" w:hAnsi="Franklin Gothic Book"/>
                <w:sz w:val="20"/>
                <w:szCs w:val="20"/>
                <w:lang w:val="en-GB"/>
              </w:rPr>
            </w:pPr>
            <w:r w:rsidRPr="008255A2">
              <w:rPr>
                <w:rFonts w:ascii="Franklin Gothic Book" w:hAnsi="Franklin Gothic Book"/>
                <w:sz w:val="20"/>
                <w:szCs w:val="20"/>
                <w:lang w:val="en-GB"/>
              </w:rPr>
              <w:t xml:space="preserve">With copy to: </w:t>
            </w:r>
          </w:p>
        </w:tc>
      </w:tr>
      <w:tr w:rsidR="007D4556" w:rsidRPr="008255A2" w14:paraId="62DA753E" w14:textId="77777777" w:rsidTr="00F5238F">
        <w:trPr>
          <w:trHeight w:val="253"/>
        </w:trPr>
        <w:tc>
          <w:tcPr>
            <w:tcW w:w="1701" w:type="dxa"/>
            <w:hideMark/>
          </w:tcPr>
          <w:p w14:paraId="02C71309" w14:textId="77777777" w:rsidR="007D4556" w:rsidRPr="008255A2" w:rsidRDefault="007D4556" w:rsidP="00F5238F">
            <w:pPr>
              <w:spacing w:line="256" w:lineRule="auto"/>
              <w:ind w:left="34"/>
              <w:rPr>
                <w:rFonts w:ascii="Franklin Gothic Book" w:hAnsi="Franklin Gothic Book"/>
                <w:sz w:val="20"/>
                <w:szCs w:val="20"/>
                <w:lang w:val="en-GB"/>
              </w:rPr>
            </w:pPr>
            <w:r w:rsidRPr="008255A2">
              <w:rPr>
                <w:rFonts w:ascii="Franklin Gothic Book" w:hAnsi="Franklin Gothic Book"/>
                <w:sz w:val="20"/>
                <w:szCs w:val="20"/>
                <w:lang w:val="en-GB"/>
              </w:rPr>
              <w:t>Name</w:t>
            </w:r>
          </w:p>
        </w:tc>
        <w:tc>
          <w:tcPr>
            <w:tcW w:w="3119" w:type="dxa"/>
            <w:hideMark/>
          </w:tcPr>
          <w:p w14:paraId="2A31ED4E" w14:textId="710D36AE" w:rsidR="007D4556" w:rsidRPr="008255A2" w:rsidRDefault="007D4556" w:rsidP="00F5238F">
            <w:pPr>
              <w:spacing w:line="256" w:lineRule="auto"/>
              <w:ind w:left="41"/>
              <w:rPr>
                <w:rFonts w:ascii="Franklin Gothic Book" w:hAnsi="Franklin Gothic Book"/>
                <w:sz w:val="20"/>
                <w:szCs w:val="20"/>
                <w:lang w:val="en-GB"/>
              </w:rPr>
            </w:pPr>
            <w:r w:rsidRPr="008255A2">
              <w:rPr>
                <w:rFonts w:ascii="Franklin Gothic Book" w:hAnsi="Franklin Gothic Book"/>
                <w:sz w:val="20"/>
                <w:szCs w:val="20"/>
                <w:lang w:val="en-GB"/>
              </w:rPr>
              <w:t>Mr Arjan Verhoeven</w:t>
            </w:r>
          </w:p>
        </w:tc>
        <w:tc>
          <w:tcPr>
            <w:tcW w:w="3118" w:type="dxa"/>
            <w:hideMark/>
          </w:tcPr>
          <w:p w14:paraId="5869832F" w14:textId="6AA0EF60" w:rsidR="007D4556" w:rsidRPr="008255A2" w:rsidRDefault="007D4556" w:rsidP="00F5238F">
            <w:pPr>
              <w:spacing w:line="256" w:lineRule="auto"/>
              <w:ind w:left="40"/>
              <w:rPr>
                <w:rFonts w:ascii="Franklin Gothic Book" w:hAnsi="Franklin Gothic Book"/>
                <w:sz w:val="20"/>
                <w:szCs w:val="20"/>
                <w:lang w:val="en-GB"/>
              </w:rPr>
            </w:pPr>
            <w:r w:rsidRPr="008255A2">
              <w:rPr>
                <w:rFonts w:ascii="Franklin Gothic Book" w:hAnsi="Franklin Gothic Book"/>
                <w:sz w:val="20"/>
                <w:szCs w:val="20"/>
                <w:lang w:val="en-GB"/>
              </w:rPr>
              <w:t xml:space="preserve">Mr </w:t>
            </w:r>
            <w:r w:rsidR="005C1E34">
              <w:rPr>
                <w:rFonts w:ascii="Franklin Gothic Book" w:hAnsi="Franklin Gothic Book"/>
                <w:sz w:val="20"/>
                <w:szCs w:val="20"/>
                <w:lang w:val="en-GB"/>
              </w:rPr>
              <w:t>Leon Arkesteijn</w:t>
            </w:r>
          </w:p>
        </w:tc>
      </w:tr>
      <w:tr w:rsidR="007D4556" w:rsidRPr="008255A2" w14:paraId="50E3BEF8" w14:textId="77777777" w:rsidTr="00F5238F">
        <w:trPr>
          <w:trHeight w:val="286"/>
        </w:trPr>
        <w:tc>
          <w:tcPr>
            <w:tcW w:w="1701" w:type="dxa"/>
            <w:hideMark/>
          </w:tcPr>
          <w:p w14:paraId="71D0BD30" w14:textId="77777777" w:rsidR="007D4556" w:rsidRPr="008255A2" w:rsidRDefault="007D4556" w:rsidP="00F5238F">
            <w:pPr>
              <w:spacing w:line="256" w:lineRule="auto"/>
              <w:ind w:left="34"/>
              <w:rPr>
                <w:rFonts w:ascii="Franklin Gothic Book" w:hAnsi="Franklin Gothic Book"/>
                <w:sz w:val="20"/>
                <w:szCs w:val="20"/>
                <w:lang w:val="en-GB"/>
              </w:rPr>
            </w:pPr>
            <w:r w:rsidRPr="008255A2">
              <w:rPr>
                <w:rFonts w:ascii="Franklin Gothic Book" w:hAnsi="Franklin Gothic Book"/>
                <w:sz w:val="20"/>
                <w:szCs w:val="20"/>
                <w:lang w:val="en-GB"/>
              </w:rPr>
              <w:t xml:space="preserve">e-mail address </w:t>
            </w:r>
          </w:p>
        </w:tc>
        <w:tc>
          <w:tcPr>
            <w:tcW w:w="3119" w:type="dxa"/>
            <w:hideMark/>
          </w:tcPr>
          <w:p w14:paraId="6FF6C954" w14:textId="4AE48164" w:rsidR="007D4556" w:rsidRPr="008255A2" w:rsidRDefault="007D4556" w:rsidP="00F5238F">
            <w:pPr>
              <w:spacing w:line="256" w:lineRule="auto"/>
              <w:ind w:left="41"/>
              <w:rPr>
                <w:rFonts w:ascii="Franklin Gothic Book" w:hAnsi="Franklin Gothic Book"/>
                <w:color w:val="0563C1"/>
                <w:sz w:val="20"/>
                <w:szCs w:val="20"/>
                <w:u w:val="single" w:color="0563C1"/>
                <w:lang w:val="en-GB"/>
              </w:rPr>
            </w:pPr>
            <w:r w:rsidRPr="008255A2">
              <w:rPr>
                <w:rFonts w:ascii="Franklin Gothic Book" w:hAnsi="Franklin Gothic Book"/>
                <w:color w:val="0563C1"/>
                <w:sz w:val="20"/>
                <w:szCs w:val="20"/>
                <w:u w:val="single" w:color="0563C1"/>
                <w:lang w:val="en-GB"/>
              </w:rPr>
              <w:t>arjan.verhoeven@tno.nl</w:t>
            </w:r>
          </w:p>
        </w:tc>
        <w:tc>
          <w:tcPr>
            <w:tcW w:w="3118" w:type="dxa"/>
            <w:hideMark/>
          </w:tcPr>
          <w:p w14:paraId="6996951F" w14:textId="39E33D7B" w:rsidR="007D4556" w:rsidRPr="008255A2" w:rsidRDefault="005C1E34" w:rsidP="00F5238F">
            <w:pPr>
              <w:spacing w:line="256" w:lineRule="auto"/>
              <w:ind w:left="40"/>
              <w:rPr>
                <w:rFonts w:ascii="Franklin Gothic Book" w:hAnsi="Franklin Gothic Book"/>
                <w:color w:val="000000"/>
                <w:sz w:val="20"/>
                <w:szCs w:val="20"/>
                <w:lang w:val="en-GB"/>
              </w:rPr>
            </w:pPr>
            <w:r>
              <w:rPr>
                <w:rFonts w:ascii="Franklin Gothic Book" w:hAnsi="Franklin Gothic Book"/>
                <w:color w:val="0563C1"/>
                <w:sz w:val="20"/>
                <w:szCs w:val="20"/>
                <w:u w:val="single" w:color="0563C1"/>
                <w:lang w:val="en-GB"/>
              </w:rPr>
              <w:t>leon.arkesteijn</w:t>
            </w:r>
            <w:r w:rsidR="007D4556" w:rsidRPr="008255A2">
              <w:rPr>
                <w:rFonts w:ascii="Franklin Gothic Book" w:hAnsi="Franklin Gothic Book"/>
                <w:color w:val="0563C1"/>
                <w:sz w:val="20"/>
                <w:szCs w:val="20"/>
                <w:u w:val="single" w:color="0563C1"/>
                <w:lang w:val="en-GB"/>
              </w:rPr>
              <w:t>@tno.nl</w:t>
            </w:r>
          </w:p>
        </w:tc>
      </w:tr>
      <w:bookmarkEnd w:id="3"/>
    </w:tbl>
    <w:p w14:paraId="45FC3BC2" w14:textId="77777777" w:rsidR="000056B4" w:rsidRPr="00B55369" w:rsidRDefault="000056B4" w:rsidP="007D4556">
      <w:pPr>
        <w:spacing w:line="256" w:lineRule="auto"/>
        <w:ind w:left="993" w:hanging="426"/>
        <w:rPr>
          <w:rFonts w:ascii="Franklin Gothic Book" w:hAnsi="Franklin Gothic Book"/>
          <w:sz w:val="20"/>
          <w:szCs w:val="20"/>
          <w:lang w:val="en-US"/>
        </w:rPr>
      </w:pPr>
    </w:p>
    <w:p w14:paraId="0ACB73F9" w14:textId="77777777" w:rsidR="000056B4" w:rsidRPr="000056B4" w:rsidRDefault="000056B4" w:rsidP="000056B4">
      <w:pPr>
        <w:rPr>
          <w:rFonts w:ascii="Franklin Gothic Book" w:hAnsi="Franklin Gothic Book"/>
          <w:sz w:val="20"/>
          <w:szCs w:val="20"/>
          <w:lang w:val="en-US" w:eastAsia="en-US"/>
        </w:rPr>
      </w:pPr>
    </w:p>
    <w:p w14:paraId="4E70D15C" w14:textId="5DC5C68A" w:rsidR="005759EF" w:rsidRDefault="005759EF" w:rsidP="00BC0FA0">
      <w:pPr>
        <w:pStyle w:val="Heading2"/>
        <w:rPr>
          <w:lang w:val="en-US"/>
        </w:rPr>
      </w:pPr>
      <w:r w:rsidRPr="004F5383">
        <w:rPr>
          <w:lang w:val="en-US"/>
        </w:rPr>
        <w:t>Supplier</w:t>
      </w:r>
      <w:r w:rsidR="007D4556">
        <w:rPr>
          <w:lang w:val="en-US"/>
        </w:rPr>
        <w:t>’s representatives are:</w:t>
      </w:r>
    </w:p>
    <w:p w14:paraId="2A895CB5" w14:textId="2E8E0106" w:rsidR="007D4556" w:rsidRPr="007D4556" w:rsidRDefault="007D4556" w:rsidP="007D4556">
      <w:pPr>
        <w:pStyle w:val="ListParagraph"/>
        <w:numPr>
          <w:ilvl w:val="0"/>
          <w:numId w:val="21"/>
        </w:numPr>
        <w:spacing w:after="4" w:line="247" w:lineRule="auto"/>
        <w:ind w:left="993" w:hanging="426"/>
        <w:jc w:val="both"/>
        <w:rPr>
          <w:rFonts w:ascii="Franklin Gothic Book" w:hAnsi="Franklin Gothic Book"/>
          <w:sz w:val="20"/>
          <w:szCs w:val="20"/>
          <w:lang w:val="en-US"/>
        </w:rPr>
      </w:pPr>
      <w:r w:rsidRPr="007D4556">
        <w:rPr>
          <w:rFonts w:ascii="Franklin Gothic Book" w:hAnsi="Franklin Gothic Book"/>
          <w:sz w:val="20"/>
          <w:szCs w:val="20"/>
          <w:lang w:val="en-US"/>
        </w:rPr>
        <w:t xml:space="preserve">for technical matters as follows: </w:t>
      </w:r>
    </w:p>
    <w:p w14:paraId="72B65435" w14:textId="77777777" w:rsidR="007D4556" w:rsidRPr="00B55369" w:rsidRDefault="007D4556" w:rsidP="007D4556">
      <w:pPr>
        <w:spacing w:line="256" w:lineRule="auto"/>
        <w:ind w:left="993"/>
        <w:rPr>
          <w:rFonts w:ascii="Franklin Gothic Book" w:hAnsi="Franklin Gothic Book"/>
          <w:sz w:val="20"/>
          <w:szCs w:val="20"/>
          <w:lang w:val="en-US"/>
        </w:rPr>
      </w:pPr>
    </w:p>
    <w:tbl>
      <w:tblPr>
        <w:tblStyle w:val="TableGrid"/>
        <w:tblW w:w="7938" w:type="dxa"/>
        <w:tblInd w:w="562" w:type="dxa"/>
        <w:tblLayout w:type="fixed"/>
        <w:tblCellMar>
          <w:top w:w="49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1701"/>
        <w:gridCol w:w="3119"/>
        <w:gridCol w:w="3118"/>
      </w:tblGrid>
      <w:tr w:rsidR="007D4556" w:rsidRPr="008255A2" w14:paraId="43E70DF7" w14:textId="77777777" w:rsidTr="00F5238F">
        <w:trPr>
          <w:trHeight w:val="250"/>
        </w:trPr>
        <w:tc>
          <w:tcPr>
            <w:tcW w:w="1701" w:type="dxa"/>
          </w:tcPr>
          <w:p w14:paraId="57C967E5" w14:textId="77777777" w:rsidR="007D4556" w:rsidRPr="008255A2" w:rsidRDefault="007D4556" w:rsidP="00F5238F">
            <w:pPr>
              <w:spacing w:line="256" w:lineRule="auto"/>
              <w:ind w:left="993"/>
              <w:rPr>
                <w:rFonts w:ascii="Franklin Gothic Book" w:hAnsi="Franklin Gothic Book"/>
                <w:sz w:val="20"/>
                <w:szCs w:val="20"/>
                <w:lang w:val="en-GB"/>
              </w:rPr>
            </w:pPr>
          </w:p>
        </w:tc>
        <w:tc>
          <w:tcPr>
            <w:tcW w:w="3119" w:type="dxa"/>
            <w:hideMark/>
          </w:tcPr>
          <w:p w14:paraId="64A392BB" w14:textId="77777777" w:rsidR="007D4556" w:rsidRPr="008255A2" w:rsidRDefault="007D4556" w:rsidP="00F5238F">
            <w:pPr>
              <w:spacing w:line="256" w:lineRule="auto"/>
              <w:ind w:left="41"/>
              <w:rPr>
                <w:rFonts w:ascii="Franklin Gothic Book" w:hAnsi="Franklin Gothic Book"/>
                <w:sz w:val="20"/>
                <w:szCs w:val="20"/>
                <w:highlight w:val="yellow"/>
                <w:lang w:val="en-GB"/>
              </w:rPr>
            </w:pPr>
            <w:r w:rsidRPr="008255A2">
              <w:rPr>
                <w:rFonts w:ascii="Franklin Gothic Book" w:hAnsi="Franklin Gothic Book"/>
                <w:sz w:val="20"/>
                <w:szCs w:val="20"/>
                <w:lang w:val="en-GB"/>
              </w:rPr>
              <w:t xml:space="preserve">To: </w:t>
            </w:r>
          </w:p>
        </w:tc>
        <w:tc>
          <w:tcPr>
            <w:tcW w:w="3118" w:type="dxa"/>
            <w:hideMark/>
          </w:tcPr>
          <w:p w14:paraId="72410844" w14:textId="77777777" w:rsidR="007D4556" w:rsidRPr="008255A2" w:rsidRDefault="007D4556" w:rsidP="00F5238F">
            <w:pPr>
              <w:spacing w:line="256" w:lineRule="auto"/>
              <w:ind w:left="40"/>
              <w:rPr>
                <w:rFonts w:ascii="Franklin Gothic Book" w:hAnsi="Franklin Gothic Book"/>
                <w:sz w:val="20"/>
                <w:szCs w:val="20"/>
                <w:lang w:val="en-GB"/>
              </w:rPr>
            </w:pPr>
            <w:r w:rsidRPr="008255A2">
              <w:rPr>
                <w:rFonts w:ascii="Franklin Gothic Book" w:hAnsi="Franklin Gothic Book"/>
                <w:sz w:val="20"/>
                <w:szCs w:val="20"/>
                <w:lang w:val="en-GB"/>
              </w:rPr>
              <w:t xml:space="preserve">With copy to: </w:t>
            </w:r>
          </w:p>
        </w:tc>
      </w:tr>
      <w:tr w:rsidR="007D4556" w:rsidRPr="008255A2" w14:paraId="17967883" w14:textId="77777777" w:rsidTr="00F5238F">
        <w:trPr>
          <w:trHeight w:val="253"/>
        </w:trPr>
        <w:tc>
          <w:tcPr>
            <w:tcW w:w="1701" w:type="dxa"/>
            <w:hideMark/>
          </w:tcPr>
          <w:p w14:paraId="120FA0EA" w14:textId="77777777" w:rsidR="007D4556" w:rsidRPr="008255A2" w:rsidRDefault="007D4556" w:rsidP="00F5238F">
            <w:pPr>
              <w:spacing w:line="256" w:lineRule="auto"/>
              <w:ind w:left="34"/>
              <w:rPr>
                <w:rFonts w:ascii="Franklin Gothic Book" w:hAnsi="Franklin Gothic Book"/>
                <w:sz w:val="20"/>
                <w:szCs w:val="20"/>
                <w:lang w:val="en-GB"/>
              </w:rPr>
            </w:pPr>
            <w:r w:rsidRPr="008255A2">
              <w:rPr>
                <w:rFonts w:ascii="Franklin Gothic Book" w:hAnsi="Franklin Gothic Book"/>
                <w:sz w:val="20"/>
                <w:szCs w:val="20"/>
                <w:lang w:val="en-GB"/>
              </w:rPr>
              <w:t>Name</w:t>
            </w:r>
          </w:p>
        </w:tc>
        <w:tc>
          <w:tcPr>
            <w:tcW w:w="3119" w:type="dxa"/>
            <w:hideMark/>
          </w:tcPr>
          <w:p w14:paraId="7C9CDEDC" w14:textId="0A96A72D" w:rsidR="007D4556" w:rsidRPr="008255A2" w:rsidRDefault="007D4556" w:rsidP="00F5238F">
            <w:pPr>
              <w:spacing w:line="256" w:lineRule="auto"/>
              <w:ind w:left="41"/>
              <w:rPr>
                <w:rFonts w:ascii="Franklin Gothic Book" w:hAnsi="Franklin Gothic Book"/>
                <w:sz w:val="20"/>
                <w:szCs w:val="20"/>
                <w:lang w:val="en-GB"/>
              </w:rPr>
            </w:pPr>
            <w:r w:rsidRPr="008255A2">
              <w:rPr>
                <w:rFonts w:ascii="Franklin Gothic Book" w:hAnsi="Franklin Gothic Book"/>
                <w:sz w:val="20"/>
                <w:szCs w:val="20"/>
                <w:highlight w:val="yellow"/>
                <w:lang w:val="en-GB"/>
              </w:rPr>
              <w:t>[insert]</w:t>
            </w:r>
          </w:p>
        </w:tc>
        <w:tc>
          <w:tcPr>
            <w:tcW w:w="3118" w:type="dxa"/>
            <w:hideMark/>
          </w:tcPr>
          <w:p w14:paraId="291EA46B" w14:textId="76BBE9D5" w:rsidR="007D4556" w:rsidRPr="008255A2" w:rsidRDefault="007D4556" w:rsidP="00F5238F">
            <w:pPr>
              <w:spacing w:line="256" w:lineRule="auto"/>
              <w:ind w:left="40"/>
              <w:rPr>
                <w:rFonts w:ascii="Franklin Gothic Book" w:hAnsi="Franklin Gothic Book"/>
                <w:sz w:val="20"/>
                <w:szCs w:val="20"/>
                <w:lang w:val="en-GB"/>
              </w:rPr>
            </w:pPr>
            <w:r w:rsidRPr="008255A2">
              <w:rPr>
                <w:rFonts w:ascii="Franklin Gothic Book" w:hAnsi="Franklin Gothic Book"/>
                <w:sz w:val="20"/>
                <w:szCs w:val="20"/>
                <w:highlight w:val="yellow"/>
                <w:lang w:val="en-GB"/>
              </w:rPr>
              <w:t>[insert]</w:t>
            </w:r>
          </w:p>
        </w:tc>
      </w:tr>
      <w:tr w:rsidR="007D4556" w:rsidRPr="008255A2" w14:paraId="4CC2BB24" w14:textId="77777777" w:rsidTr="00F5238F">
        <w:trPr>
          <w:trHeight w:val="286"/>
        </w:trPr>
        <w:tc>
          <w:tcPr>
            <w:tcW w:w="1701" w:type="dxa"/>
            <w:hideMark/>
          </w:tcPr>
          <w:p w14:paraId="0299F2B0" w14:textId="77777777" w:rsidR="007D4556" w:rsidRPr="008255A2" w:rsidRDefault="007D4556" w:rsidP="00F5238F">
            <w:pPr>
              <w:spacing w:line="256" w:lineRule="auto"/>
              <w:ind w:left="34"/>
              <w:rPr>
                <w:rFonts w:ascii="Franklin Gothic Book" w:hAnsi="Franklin Gothic Book"/>
                <w:sz w:val="20"/>
                <w:szCs w:val="20"/>
                <w:lang w:val="en-GB"/>
              </w:rPr>
            </w:pPr>
            <w:r w:rsidRPr="008255A2">
              <w:rPr>
                <w:rFonts w:ascii="Franklin Gothic Book" w:hAnsi="Franklin Gothic Book"/>
                <w:sz w:val="20"/>
                <w:szCs w:val="20"/>
                <w:lang w:val="en-GB"/>
              </w:rPr>
              <w:t xml:space="preserve">e-mail address </w:t>
            </w:r>
          </w:p>
        </w:tc>
        <w:tc>
          <w:tcPr>
            <w:tcW w:w="3119" w:type="dxa"/>
            <w:hideMark/>
          </w:tcPr>
          <w:p w14:paraId="67000D25" w14:textId="1ECCAFE4" w:rsidR="007D4556" w:rsidRPr="008255A2" w:rsidRDefault="007D4556" w:rsidP="00F5238F">
            <w:pPr>
              <w:spacing w:line="256" w:lineRule="auto"/>
              <w:ind w:left="41"/>
              <w:rPr>
                <w:rFonts w:ascii="Franklin Gothic Book" w:hAnsi="Franklin Gothic Book"/>
                <w:color w:val="0563C1"/>
                <w:sz w:val="20"/>
                <w:szCs w:val="20"/>
                <w:u w:val="single" w:color="0563C1"/>
                <w:lang w:val="en-GB"/>
              </w:rPr>
            </w:pPr>
            <w:r w:rsidRPr="008255A2">
              <w:rPr>
                <w:rFonts w:ascii="Franklin Gothic Book" w:hAnsi="Franklin Gothic Book"/>
                <w:sz w:val="20"/>
                <w:szCs w:val="20"/>
                <w:highlight w:val="yellow"/>
                <w:lang w:val="en-GB"/>
              </w:rPr>
              <w:t>[insert]</w:t>
            </w:r>
          </w:p>
        </w:tc>
        <w:tc>
          <w:tcPr>
            <w:tcW w:w="3118" w:type="dxa"/>
            <w:hideMark/>
          </w:tcPr>
          <w:p w14:paraId="08054207" w14:textId="6E3394E9" w:rsidR="007D4556" w:rsidRPr="008255A2" w:rsidRDefault="007D4556" w:rsidP="00F5238F">
            <w:pPr>
              <w:spacing w:line="256" w:lineRule="auto"/>
              <w:ind w:left="40"/>
              <w:rPr>
                <w:rFonts w:ascii="Franklin Gothic Book" w:hAnsi="Franklin Gothic Book"/>
                <w:color w:val="000000"/>
                <w:sz w:val="20"/>
                <w:szCs w:val="20"/>
                <w:lang w:val="en-GB"/>
              </w:rPr>
            </w:pPr>
            <w:r w:rsidRPr="008255A2">
              <w:rPr>
                <w:rFonts w:ascii="Franklin Gothic Book" w:hAnsi="Franklin Gothic Book"/>
                <w:sz w:val="20"/>
                <w:szCs w:val="20"/>
                <w:highlight w:val="yellow"/>
                <w:lang w:val="en-GB"/>
              </w:rPr>
              <w:t>[insert]</w:t>
            </w:r>
          </w:p>
        </w:tc>
      </w:tr>
    </w:tbl>
    <w:p w14:paraId="6592418C" w14:textId="77777777" w:rsidR="007D4556" w:rsidRPr="00EB4D01" w:rsidRDefault="007D4556" w:rsidP="007D4556">
      <w:pPr>
        <w:rPr>
          <w:rFonts w:ascii="Franklin Gothic Book" w:hAnsi="Franklin Gothic Book"/>
          <w:sz w:val="20"/>
          <w:szCs w:val="20"/>
          <w:lang w:val="en-US" w:eastAsia="en-US"/>
        </w:rPr>
      </w:pPr>
    </w:p>
    <w:p w14:paraId="36E98029" w14:textId="27020C6E" w:rsidR="007D4556" w:rsidRPr="00B55369" w:rsidRDefault="007D4556" w:rsidP="007D4556">
      <w:pPr>
        <w:numPr>
          <w:ilvl w:val="0"/>
          <w:numId w:val="21"/>
        </w:numPr>
        <w:spacing w:after="4" w:line="247" w:lineRule="auto"/>
        <w:ind w:left="993" w:hanging="426"/>
        <w:jc w:val="both"/>
        <w:rPr>
          <w:rFonts w:ascii="Franklin Gothic Book" w:hAnsi="Franklin Gothic Book"/>
          <w:sz w:val="20"/>
          <w:szCs w:val="20"/>
          <w:lang w:val="en-US"/>
        </w:rPr>
      </w:pPr>
      <w:r w:rsidRPr="00B55369">
        <w:rPr>
          <w:rFonts w:ascii="Franklin Gothic Book" w:hAnsi="Franklin Gothic Book"/>
          <w:sz w:val="20"/>
          <w:szCs w:val="20"/>
          <w:lang w:val="en-US"/>
        </w:rPr>
        <w:t xml:space="preserve">for </w:t>
      </w:r>
      <w:r w:rsidRPr="000056B4">
        <w:rPr>
          <w:rFonts w:ascii="Franklin Gothic Book" w:hAnsi="Franklin Gothic Book"/>
          <w:sz w:val="20"/>
          <w:szCs w:val="20"/>
          <w:lang w:val="en-US"/>
        </w:rPr>
        <w:t>contractual and administrative matters</w:t>
      </w:r>
      <w:r w:rsidRPr="00B55369">
        <w:rPr>
          <w:rFonts w:ascii="Franklin Gothic Book" w:hAnsi="Franklin Gothic Book"/>
          <w:sz w:val="20"/>
          <w:szCs w:val="20"/>
          <w:lang w:val="en-US"/>
        </w:rPr>
        <w:t xml:space="preserve">: </w:t>
      </w:r>
    </w:p>
    <w:tbl>
      <w:tblPr>
        <w:tblStyle w:val="TableGrid"/>
        <w:tblW w:w="7938" w:type="dxa"/>
        <w:tblInd w:w="562" w:type="dxa"/>
        <w:tblLayout w:type="fixed"/>
        <w:tblCellMar>
          <w:top w:w="49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1701"/>
        <w:gridCol w:w="3119"/>
        <w:gridCol w:w="3118"/>
      </w:tblGrid>
      <w:tr w:rsidR="007D4556" w:rsidRPr="008255A2" w14:paraId="38CB850D" w14:textId="77777777" w:rsidTr="00F5238F">
        <w:trPr>
          <w:trHeight w:val="250"/>
        </w:trPr>
        <w:tc>
          <w:tcPr>
            <w:tcW w:w="1701" w:type="dxa"/>
          </w:tcPr>
          <w:p w14:paraId="36E678BD" w14:textId="77777777" w:rsidR="007D4556" w:rsidRPr="008255A2" w:rsidRDefault="007D4556" w:rsidP="00F5238F">
            <w:pPr>
              <w:spacing w:line="256" w:lineRule="auto"/>
              <w:ind w:left="993"/>
              <w:rPr>
                <w:rFonts w:ascii="Franklin Gothic Book" w:hAnsi="Franklin Gothic Book"/>
                <w:sz w:val="20"/>
                <w:szCs w:val="20"/>
                <w:lang w:val="en-GB"/>
              </w:rPr>
            </w:pPr>
          </w:p>
        </w:tc>
        <w:tc>
          <w:tcPr>
            <w:tcW w:w="3119" w:type="dxa"/>
            <w:hideMark/>
          </w:tcPr>
          <w:p w14:paraId="42B2CE51" w14:textId="77777777" w:rsidR="007D4556" w:rsidRPr="008255A2" w:rsidRDefault="007D4556" w:rsidP="00F5238F">
            <w:pPr>
              <w:spacing w:line="256" w:lineRule="auto"/>
              <w:ind w:left="41"/>
              <w:rPr>
                <w:rFonts w:ascii="Franklin Gothic Book" w:hAnsi="Franklin Gothic Book"/>
                <w:sz w:val="20"/>
                <w:szCs w:val="20"/>
                <w:highlight w:val="yellow"/>
                <w:lang w:val="en-GB"/>
              </w:rPr>
            </w:pPr>
            <w:r w:rsidRPr="008255A2">
              <w:rPr>
                <w:rFonts w:ascii="Franklin Gothic Book" w:hAnsi="Franklin Gothic Book"/>
                <w:sz w:val="20"/>
                <w:szCs w:val="20"/>
                <w:lang w:val="en-GB"/>
              </w:rPr>
              <w:t xml:space="preserve">To: </w:t>
            </w:r>
          </w:p>
        </w:tc>
        <w:tc>
          <w:tcPr>
            <w:tcW w:w="3118" w:type="dxa"/>
            <w:hideMark/>
          </w:tcPr>
          <w:p w14:paraId="60A1C33A" w14:textId="77777777" w:rsidR="007D4556" w:rsidRPr="008255A2" w:rsidRDefault="007D4556" w:rsidP="00F5238F">
            <w:pPr>
              <w:spacing w:line="256" w:lineRule="auto"/>
              <w:ind w:left="40"/>
              <w:rPr>
                <w:rFonts w:ascii="Franklin Gothic Book" w:hAnsi="Franklin Gothic Book"/>
                <w:sz w:val="20"/>
                <w:szCs w:val="20"/>
                <w:lang w:val="en-GB"/>
              </w:rPr>
            </w:pPr>
            <w:r w:rsidRPr="008255A2">
              <w:rPr>
                <w:rFonts w:ascii="Franklin Gothic Book" w:hAnsi="Franklin Gothic Book"/>
                <w:sz w:val="20"/>
                <w:szCs w:val="20"/>
                <w:lang w:val="en-GB"/>
              </w:rPr>
              <w:t xml:space="preserve">With copy to: </w:t>
            </w:r>
          </w:p>
        </w:tc>
      </w:tr>
      <w:tr w:rsidR="007D4556" w:rsidRPr="008255A2" w14:paraId="01144CBA" w14:textId="77777777" w:rsidTr="00F5238F">
        <w:trPr>
          <w:trHeight w:val="253"/>
        </w:trPr>
        <w:tc>
          <w:tcPr>
            <w:tcW w:w="1701" w:type="dxa"/>
            <w:hideMark/>
          </w:tcPr>
          <w:p w14:paraId="72BC1CA9" w14:textId="77777777" w:rsidR="007D4556" w:rsidRPr="008255A2" w:rsidRDefault="007D4556" w:rsidP="00F5238F">
            <w:pPr>
              <w:spacing w:line="256" w:lineRule="auto"/>
              <w:ind w:left="34"/>
              <w:rPr>
                <w:rFonts w:ascii="Franklin Gothic Book" w:hAnsi="Franklin Gothic Book"/>
                <w:sz w:val="20"/>
                <w:szCs w:val="20"/>
                <w:lang w:val="en-GB"/>
              </w:rPr>
            </w:pPr>
            <w:r w:rsidRPr="008255A2">
              <w:rPr>
                <w:rFonts w:ascii="Franklin Gothic Book" w:hAnsi="Franklin Gothic Book"/>
                <w:sz w:val="20"/>
                <w:szCs w:val="20"/>
                <w:lang w:val="en-GB"/>
              </w:rPr>
              <w:t>Name</w:t>
            </w:r>
          </w:p>
        </w:tc>
        <w:tc>
          <w:tcPr>
            <w:tcW w:w="3119" w:type="dxa"/>
            <w:hideMark/>
          </w:tcPr>
          <w:p w14:paraId="35A4708A" w14:textId="4D322C8D" w:rsidR="007D4556" w:rsidRPr="008255A2" w:rsidRDefault="007D4556" w:rsidP="00F5238F">
            <w:pPr>
              <w:spacing w:line="256" w:lineRule="auto"/>
              <w:ind w:left="41"/>
              <w:rPr>
                <w:rFonts w:ascii="Franklin Gothic Book" w:hAnsi="Franklin Gothic Book"/>
                <w:sz w:val="20"/>
                <w:szCs w:val="20"/>
                <w:lang w:val="en-GB"/>
              </w:rPr>
            </w:pPr>
            <w:r w:rsidRPr="008255A2">
              <w:rPr>
                <w:rFonts w:ascii="Franklin Gothic Book" w:hAnsi="Franklin Gothic Book"/>
                <w:sz w:val="20"/>
                <w:szCs w:val="20"/>
                <w:highlight w:val="yellow"/>
                <w:lang w:val="en-GB"/>
              </w:rPr>
              <w:t>[insert]</w:t>
            </w:r>
          </w:p>
        </w:tc>
        <w:tc>
          <w:tcPr>
            <w:tcW w:w="3118" w:type="dxa"/>
            <w:hideMark/>
          </w:tcPr>
          <w:p w14:paraId="007E1C67" w14:textId="7C3C55F9" w:rsidR="007D4556" w:rsidRPr="008255A2" w:rsidRDefault="007D4556" w:rsidP="00F5238F">
            <w:pPr>
              <w:spacing w:line="256" w:lineRule="auto"/>
              <w:ind w:left="40"/>
              <w:rPr>
                <w:rFonts w:ascii="Franklin Gothic Book" w:hAnsi="Franklin Gothic Book"/>
                <w:sz w:val="20"/>
                <w:szCs w:val="20"/>
                <w:lang w:val="en-GB"/>
              </w:rPr>
            </w:pPr>
            <w:r w:rsidRPr="008255A2">
              <w:rPr>
                <w:rFonts w:ascii="Franklin Gothic Book" w:hAnsi="Franklin Gothic Book"/>
                <w:sz w:val="20"/>
                <w:szCs w:val="20"/>
                <w:highlight w:val="yellow"/>
                <w:lang w:val="en-GB"/>
              </w:rPr>
              <w:t>[insert]</w:t>
            </w:r>
          </w:p>
        </w:tc>
      </w:tr>
      <w:tr w:rsidR="007D4556" w:rsidRPr="008255A2" w14:paraId="5054D6DB" w14:textId="77777777" w:rsidTr="00F5238F">
        <w:trPr>
          <w:trHeight w:val="286"/>
        </w:trPr>
        <w:tc>
          <w:tcPr>
            <w:tcW w:w="1701" w:type="dxa"/>
            <w:hideMark/>
          </w:tcPr>
          <w:p w14:paraId="02D01C9E" w14:textId="77777777" w:rsidR="007D4556" w:rsidRPr="008255A2" w:rsidRDefault="007D4556" w:rsidP="00F5238F">
            <w:pPr>
              <w:spacing w:line="256" w:lineRule="auto"/>
              <w:ind w:left="34"/>
              <w:rPr>
                <w:rFonts w:ascii="Franklin Gothic Book" w:hAnsi="Franklin Gothic Book"/>
                <w:sz w:val="20"/>
                <w:szCs w:val="20"/>
                <w:lang w:val="en-GB"/>
              </w:rPr>
            </w:pPr>
            <w:r w:rsidRPr="008255A2">
              <w:rPr>
                <w:rFonts w:ascii="Franklin Gothic Book" w:hAnsi="Franklin Gothic Book"/>
                <w:sz w:val="20"/>
                <w:szCs w:val="20"/>
                <w:lang w:val="en-GB"/>
              </w:rPr>
              <w:t xml:space="preserve">e-mail address </w:t>
            </w:r>
          </w:p>
        </w:tc>
        <w:tc>
          <w:tcPr>
            <w:tcW w:w="3119" w:type="dxa"/>
            <w:hideMark/>
          </w:tcPr>
          <w:p w14:paraId="04E69C59" w14:textId="74C91996" w:rsidR="007D4556" w:rsidRPr="008255A2" w:rsidRDefault="007D4556" w:rsidP="00F5238F">
            <w:pPr>
              <w:spacing w:line="256" w:lineRule="auto"/>
              <w:ind w:left="41"/>
              <w:rPr>
                <w:rFonts w:ascii="Franklin Gothic Book" w:hAnsi="Franklin Gothic Book"/>
                <w:color w:val="0563C1"/>
                <w:sz w:val="20"/>
                <w:szCs w:val="20"/>
                <w:u w:val="single" w:color="0563C1"/>
                <w:lang w:val="en-GB"/>
              </w:rPr>
            </w:pPr>
            <w:r w:rsidRPr="008255A2">
              <w:rPr>
                <w:rFonts w:ascii="Franklin Gothic Book" w:hAnsi="Franklin Gothic Book"/>
                <w:sz w:val="20"/>
                <w:szCs w:val="20"/>
                <w:highlight w:val="yellow"/>
                <w:lang w:val="en-GB"/>
              </w:rPr>
              <w:t>[insert]</w:t>
            </w:r>
          </w:p>
        </w:tc>
        <w:tc>
          <w:tcPr>
            <w:tcW w:w="3118" w:type="dxa"/>
            <w:hideMark/>
          </w:tcPr>
          <w:p w14:paraId="1E08BD5A" w14:textId="087B3447" w:rsidR="007D4556" w:rsidRPr="008255A2" w:rsidRDefault="007D4556" w:rsidP="00F5238F">
            <w:pPr>
              <w:spacing w:line="256" w:lineRule="auto"/>
              <w:ind w:left="40"/>
              <w:rPr>
                <w:rFonts w:ascii="Franklin Gothic Book" w:hAnsi="Franklin Gothic Book"/>
                <w:color w:val="000000"/>
                <w:sz w:val="20"/>
                <w:szCs w:val="20"/>
                <w:lang w:val="en-GB"/>
              </w:rPr>
            </w:pPr>
            <w:r w:rsidRPr="008255A2">
              <w:rPr>
                <w:rFonts w:ascii="Franklin Gothic Book" w:hAnsi="Franklin Gothic Book"/>
                <w:sz w:val="20"/>
                <w:szCs w:val="20"/>
                <w:highlight w:val="yellow"/>
                <w:lang w:val="en-GB"/>
              </w:rPr>
              <w:t>[insert]</w:t>
            </w:r>
          </w:p>
        </w:tc>
      </w:tr>
    </w:tbl>
    <w:p w14:paraId="075E9752" w14:textId="61D290C6" w:rsidR="007D4556" w:rsidRDefault="007D4556" w:rsidP="007D4556">
      <w:pPr>
        <w:rPr>
          <w:lang w:val="en-US" w:eastAsia="en-US"/>
        </w:rPr>
      </w:pPr>
    </w:p>
    <w:p w14:paraId="6608E3A1" w14:textId="77777777" w:rsidR="007D4556" w:rsidRPr="007D4556" w:rsidRDefault="007D4556" w:rsidP="007D4556">
      <w:pPr>
        <w:rPr>
          <w:lang w:val="en-US" w:eastAsia="en-US"/>
        </w:rPr>
      </w:pPr>
    </w:p>
    <w:p w14:paraId="1CF7104A" w14:textId="5BADBCA5" w:rsidR="00D56842" w:rsidRPr="007D4556" w:rsidRDefault="00D56842" w:rsidP="00BC0FA0">
      <w:pPr>
        <w:pStyle w:val="Heading2"/>
        <w:rPr>
          <w:lang w:val="en-GB"/>
        </w:rPr>
      </w:pPr>
      <w:r w:rsidRPr="004F5383">
        <w:rPr>
          <w:lang w:val="en-US"/>
        </w:rPr>
        <w:t xml:space="preserve">The </w:t>
      </w:r>
      <w:r w:rsidR="00BB3778" w:rsidRPr="004F5383">
        <w:rPr>
          <w:lang w:val="en-US"/>
        </w:rPr>
        <w:t>c</w:t>
      </w:r>
      <w:r w:rsidRPr="004F5383">
        <w:rPr>
          <w:lang w:val="en-US"/>
        </w:rPr>
        <w:t xml:space="preserve">ontact </w:t>
      </w:r>
      <w:r w:rsidR="00BB3778" w:rsidRPr="004F5383">
        <w:rPr>
          <w:lang w:val="en-US"/>
        </w:rPr>
        <w:t>p</w:t>
      </w:r>
      <w:r w:rsidRPr="004F5383">
        <w:rPr>
          <w:lang w:val="en-US"/>
        </w:rPr>
        <w:t xml:space="preserve">ersons of the Parties shall inform each other of developments and changes that may reasonably be relevant to the performance of the </w:t>
      </w:r>
      <w:r w:rsidRPr="008255A2">
        <w:rPr>
          <w:lang w:val="en-GB"/>
        </w:rPr>
        <w:t>Agreement</w:t>
      </w:r>
      <w:r w:rsidRPr="004F5383">
        <w:rPr>
          <w:lang w:val="en-US"/>
        </w:rPr>
        <w:t xml:space="preserve">. Contact </w:t>
      </w:r>
      <w:r w:rsidR="00BB3778" w:rsidRPr="004F5383">
        <w:rPr>
          <w:lang w:val="en-US"/>
        </w:rPr>
        <w:t>p</w:t>
      </w:r>
      <w:r w:rsidRPr="004F5383">
        <w:rPr>
          <w:lang w:val="en-US"/>
        </w:rPr>
        <w:t>ersons are not authorized to amend the Agreement.</w:t>
      </w:r>
    </w:p>
    <w:p w14:paraId="24A8DB62" w14:textId="77777777" w:rsidR="004F5383" w:rsidRDefault="004F5383" w:rsidP="004F5383">
      <w:pPr>
        <w:suppressAutoHyphens/>
        <w:spacing w:line="360" w:lineRule="auto"/>
        <w:ind w:left="360" w:right="-1"/>
        <w:rPr>
          <w:rFonts w:ascii="Franklin Gothic Book" w:hAnsi="Franklin Gothic Book" w:cs="Arial"/>
          <w:sz w:val="20"/>
          <w:szCs w:val="20"/>
          <w:lang w:val="en-US"/>
        </w:rPr>
      </w:pPr>
    </w:p>
    <w:p w14:paraId="178BC5EB" w14:textId="21936934" w:rsidR="00403CED" w:rsidRPr="004F5383" w:rsidRDefault="00D56842" w:rsidP="00BC0FA0">
      <w:pPr>
        <w:pStyle w:val="Heading1"/>
        <w:rPr>
          <w:lang w:val="nl"/>
        </w:rPr>
      </w:pPr>
      <w:r w:rsidRPr="004F5383">
        <w:rPr>
          <w:lang w:val="nl"/>
        </w:rPr>
        <w:t>Miscellaneous</w:t>
      </w:r>
    </w:p>
    <w:p w14:paraId="12481F7E" w14:textId="70CE380E" w:rsidR="00D56842" w:rsidRPr="00BC0FA0" w:rsidRDefault="00D56842" w:rsidP="00BC0FA0">
      <w:pPr>
        <w:pStyle w:val="Heading2"/>
        <w:rPr>
          <w:lang w:val="en-US"/>
        </w:rPr>
      </w:pPr>
      <w:r w:rsidRPr="004F5383">
        <w:rPr>
          <w:lang w:val="en-US"/>
        </w:rPr>
        <w:t>In</w:t>
      </w:r>
      <w:r w:rsidR="007F1AFE" w:rsidRPr="004F5383">
        <w:rPr>
          <w:lang w:val="en-US"/>
        </w:rPr>
        <w:t xml:space="preserve"> </w:t>
      </w:r>
      <w:r w:rsidRPr="004F5383">
        <w:rPr>
          <w:lang w:val="en-US"/>
        </w:rPr>
        <w:t>so</w:t>
      </w:r>
      <w:r w:rsidR="007F1AFE" w:rsidRPr="004F5383">
        <w:rPr>
          <w:lang w:val="en-US"/>
        </w:rPr>
        <w:t xml:space="preserve"> </w:t>
      </w:r>
      <w:r w:rsidRPr="004F5383">
        <w:rPr>
          <w:lang w:val="en-US"/>
        </w:rPr>
        <w:t xml:space="preserve">far as this Agreement does not deviate from the PC </w:t>
      </w:r>
      <w:r w:rsidR="00903B9A">
        <w:rPr>
          <w:lang w:val="en-US"/>
        </w:rPr>
        <w:t>Goods</w:t>
      </w:r>
      <w:r w:rsidRPr="004F5383">
        <w:rPr>
          <w:lang w:val="en-US"/>
        </w:rPr>
        <w:t xml:space="preserve"> 2022, this Agreement is exclusively governed by the PC </w:t>
      </w:r>
      <w:r w:rsidR="00903B9A">
        <w:rPr>
          <w:lang w:val="en-US"/>
        </w:rPr>
        <w:t>Goods</w:t>
      </w:r>
      <w:r w:rsidRPr="004F5383">
        <w:rPr>
          <w:lang w:val="en-US"/>
        </w:rPr>
        <w:t xml:space="preserve"> 2022. The applicability of the general and special terms and conditions of the Supplier (if any) is excluded.</w:t>
      </w:r>
    </w:p>
    <w:p w14:paraId="08032DD0" w14:textId="26D79E5B" w:rsidR="00D56842" w:rsidRPr="004F5383" w:rsidRDefault="00D56842" w:rsidP="00BC0FA0">
      <w:pPr>
        <w:pStyle w:val="Heading2"/>
        <w:rPr>
          <w:lang w:val="en-US"/>
        </w:rPr>
      </w:pPr>
      <w:r w:rsidRPr="004F5383">
        <w:rPr>
          <w:lang w:val="en-US"/>
        </w:rPr>
        <w:t>Deviations from this Agreement shall only be binding to the extent expressly agreed in writing between the Parties.</w:t>
      </w:r>
    </w:p>
    <w:p w14:paraId="344FC396" w14:textId="32497603" w:rsidR="00403CED" w:rsidRPr="004F5383" w:rsidRDefault="00D56842" w:rsidP="00BC0FA0">
      <w:pPr>
        <w:pStyle w:val="Heading2"/>
        <w:rPr>
          <w:lang w:val="en-US"/>
        </w:rPr>
      </w:pPr>
      <w:r w:rsidRPr="004F5383">
        <w:rPr>
          <w:lang w:val="en-US"/>
        </w:rPr>
        <w:t>&lt;</w:t>
      </w:r>
      <w:r w:rsidRPr="004F5383">
        <w:rPr>
          <w:b/>
          <w:bCs/>
          <w:i/>
          <w:iCs/>
          <w:u w:val="single"/>
          <w:lang w:val="en-US"/>
        </w:rPr>
        <w:t>OPTIONAL</w:t>
      </w:r>
      <w:r w:rsidRPr="004F5383">
        <w:rPr>
          <w:lang w:val="en-US"/>
        </w:rPr>
        <w:t xml:space="preserve"> &gt; Notwithstanding </w:t>
      </w:r>
      <w:r w:rsidR="00BB3778" w:rsidRPr="004F5383">
        <w:rPr>
          <w:lang w:val="en-US"/>
        </w:rPr>
        <w:t xml:space="preserve">clause </w:t>
      </w:r>
      <w:r w:rsidRPr="004F5383">
        <w:rPr>
          <w:lang w:val="en-US"/>
        </w:rPr>
        <w:t xml:space="preserve">23.1 of the PC </w:t>
      </w:r>
      <w:r w:rsidR="00903B9A">
        <w:rPr>
          <w:lang w:val="en-US"/>
        </w:rPr>
        <w:t>Goods</w:t>
      </w:r>
      <w:r w:rsidRPr="004F5383">
        <w:rPr>
          <w:lang w:val="en-US"/>
        </w:rPr>
        <w:t xml:space="preserve"> 2022, the liability referred to in that </w:t>
      </w:r>
      <w:r w:rsidR="00BB3778" w:rsidRPr="004F5383">
        <w:rPr>
          <w:lang w:val="en-US"/>
        </w:rPr>
        <w:t xml:space="preserve">clause </w:t>
      </w:r>
      <w:r w:rsidRPr="004F5383">
        <w:rPr>
          <w:lang w:val="en-US"/>
        </w:rPr>
        <w:t>is limited to [</w:t>
      </w:r>
      <w:r w:rsidRPr="004F5383">
        <w:rPr>
          <w:i/>
          <w:iCs/>
          <w:highlight w:val="yellow"/>
          <w:lang w:val="en-US"/>
        </w:rPr>
        <w:t>insert</w:t>
      </w:r>
      <w:r w:rsidRPr="004F5383">
        <w:rPr>
          <w:lang w:val="en-US"/>
        </w:rPr>
        <w:t>].</w:t>
      </w:r>
    </w:p>
    <w:p w14:paraId="3A0C0B44" w14:textId="2BBB7D27" w:rsidR="00541AB4" w:rsidRPr="004F5383" w:rsidRDefault="00541AB4" w:rsidP="00DB6EE7">
      <w:pPr>
        <w:suppressAutoHyphens/>
        <w:spacing w:line="360" w:lineRule="auto"/>
        <w:ind w:right="-1"/>
        <w:rPr>
          <w:rFonts w:ascii="Franklin Gothic Book" w:hAnsi="Franklin Gothic Book" w:cs="Arial"/>
          <w:sz w:val="20"/>
          <w:szCs w:val="20"/>
          <w:lang w:val="en-US"/>
        </w:rPr>
      </w:pPr>
    </w:p>
    <w:p w14:paraId="0BCFC260" w14:textId="77777777" w:rsidR="00150B9D" w:rsidRDefault="00150B9D">
      <w:pPr>
        <w:rPr>
          <w:rFonts w:ascii="Franklin Gothic Book" w:hAnsi="Franklin Gothic Book"/>
          <w:b/>
          <w:smallCaps/>
          <w:spacing w:val="30"/>
          <w:sz w:val="22"/>
          <w:szCs w:val="20"/>
          <w:lang w:val="en-US"/>
        </w:rPr>
      </w:pPr>
      <w:r>
        <w:rPr>
          <w:rFonts w:ascii="Franklin Gothic Book" w:hAnsi="Franklin Gothic Book"/>
          <w:lang w:val="en-US"/>
        </w:rPr>
        <w:br w:type="page"/>
      </w:r>
    </w:p>
    <w:p w14:paraId="27BE9328" w14:textId="1D7AD1CF" w:rsidR="00D56842" w:rsidRPr="004F5383" w:rsidRDefault="00D56842" w:rsidP="00DB6EE7">
      <w:pPr>
        <w:pStyle w:val="tussenkopje"/>
        <w:ind w:left="0" w:firstLine="0"/>
        <w:rPr>
          <w:rFonts w:ascii="Franklin Gothic Book" w:hAnsi="Franklin Gothic Book"/>
          <w:lang w:val="en-US"/>
        </w:rPr>
      </w:pPr>
      <w:r w:rsidRPr="004F5383">
        <w:rPr>
          <w:rFonts w:ascii="Franklin Gothic Book" w:hAnsi="Franklin Gothic Book"/>
          <w:lang w:val="en-US"/>
        </w:rPr>
        <w:lastRenderedPageBreak/>
        <w:t>THUS AGREED AND MADE UP IN TWOFOLD AND SIGNED AT [...],</w:t>
      </w:r>
    </w:p>
    <w:p w14:paraId="52BD1C21" w14:textId="3BED0B76" w:rsidR="00FA3BBE" w:rsidRPr="00BC0FA0" w:rsidRDefault="00FA3BBE" w:rsidP="00DB6EE7">
      <w:pPr>
        <w:suppressAutoHyphens/>
        <w:spacing w:line="360" w:lineRule="auto"/>
        <w:ind w:right="-1"/>
        <w:rPr>
          <w:rFonts w:ascii="Franklin Gothic Book" w:hAnsi="Franklin Gothic Book" w:cs="Arial"/>
          <w:sz w:val="20"/>
          <w:szCs w:val="20"/>
          <w:lang w:val="en-US"/>
        </w:rPr>
      </w:pPr>
    </w:p>
    <w:p w14:paraId="0FDD6FCF" w14:textId="3D1705AE" w:rsidR="00FA3BBE" w:rsidRPr="00BC0FA0" w:rsidRDefault="00FA3BBE" w:rsidP="00DB6EE7">
      <w:pPr>
        <w:suppressAutoHyphens/>
        <w:spacing w:line="360" w:lineRule="auto"/>
        <w:ind w:right="-1"/>
        <w:rPr>
          <w:rFonts w:ascii="Franklin Gothic Book" w:hAnsi="Franklin Gothic Book" w:cs="Arial"/>
          <w:sz w:val="20"/>
          <w:szCs w:val="20"/>
          <w:lang w:val="en-US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493"/>
        <w:gridCol w:w="4512"/>
      </w:tblGrid>
      <w:tr w:rsidR="004F5383" w:rsidRPr="005C1E34" w14:paraId="4227B4A4" w14:textId="77777777" w:rsidTr="005B1334">
        <w:tc>
          <w:tcPr>
            <w:tcW w:w="4621" w:type="dxa"/>
          </w:tcPr>
          <w:p w14:paraId="629D6B2A" w14:textId="4A1DBA5A" w:rsidR="00D56842" w:rsidRPr="004F5383" w:rsidRDefault="00D56842" w:rsidP="00645DC5">
            <w:pPr>
              <w:pStyle w:val="tussenkopje"/>
              <w:ind w:left="0" w:firstLine="0"/>
              <w:rPr>
                <w:rFonts w:ascii="Franklin Gothic Book" w:hAnsi="Franklin Gothic Book"/>
                <w:lang w:val="en-US"/>
              </w:rPr>
            </w:pPr>
            <w:r w:rsidRPr="004F5383">
              <w:rPr>
                <w:rFonts w:ascii="Franklin Gothic Book" w:hAnsi="Franklin Gothic Book"/>
                <w:lang w:val="en-US"/>
              </w:rPr>
              <w:t>SUPPLIER</w:t>
            </w:r>
          </w:p>
          <w:p w14:paraId="4C2524FD" w14:textId="77777777" w:rsidR="00D56842" w:rsidRPr="004F5383" w:rsidRDefault="00D56842" w:rsidP="00645DC5">
            <w:pPr>
              <w:pStyle w:val="tussenkopje"/>
              <w:ind w:left="0" w:firstLine="0"/>
              <w:rPr>
                <w:rFonts w:ascii="Franklin Gothic Book" w:hAnsi="Franklin Gothic Book"/>
                <w:lang w:val="en-US"/>
              </w:rPr>
            </w:pPr>
          </w:p>
          <w:p w14:paraId="4808EBFB" w14:textId="77777777" w:rsidR="00D56842" w:rsidRPr="004F5383" w:rsidRDefault="00D56842" w:rsidP="00645DC5">
            <w:pPr>
              <w:pStyle w:val="tussenkopje"/>
              <w:ind w:left="0" w:firstLine="0"/>
              <w:rPr>
                <w:rFonts w:ascii="Franklin Gothic Book" w:hAnsi="Franklin Gothic Book"/>
                <w:lang w:val="en-US"/>
              </w:rPr>
            </w:pPr>
          </w:p>
          <w:p w14:paraId="1951CF82" w14:textId="77777777" w:rsidR="00D56842" w:rsidRPr="004F5383" w:rsidRDefault="00D56842" w:rsidP="00645DC5">
            <w:pPr>
              <w:pStyle w:val="tussenkopje"/>
              <w:ind w:left="0" w:firstLine="0"/>
              <w:rPr>
                <w:rFonts w:ascii="Franklin Gothic Book" w:hAnsi="Franklin Gothic Book"/>
                <w:lang w:val="en-US"/>
              </w:rPr>
            </w:pPr>
            <w:r w:rsidRPr="004F5383">
              <w:rPr>
                <w:rFonts w:ascii="Franklin Gothic Book" w:hAnsi="Franklin Gothic Book"/>
                <w:lang w:val="en-US"/>
              </w:rPr>
              <w:t>.............................................</w:t>
            </w:r>
          </w:p>
          <w:p w14:paraId="7292611A" w14:textId="113254F6" w:rsidR="00D56842" w:rsidRPr="00ED086D" w:rsidRDefault="00D56842" w:rsidP="00645DC5">
            <w:pPr>
              <w:pStyle w:val="tussenkopje"/>
              <w:ind w:left="0" w:firstLine="0"/>
              <w:rPr>
                <w:rFonts w:ascii="Franklin Gothic Book" w:hAnsi="Franklin Gothic Book"/>
                <w:b w:val="0"/>
                <w:bCs/>
                <w:lang w:val="en-US"/>
              </w:rPr>
            </w:pPr>
            <w:r w:rsidRPr="004F5383">
              <w:rPr>
                <w:rFonts w:ascii="Franklin Gothic Book" w:hAnsi="Franklin Gothic Book"/>
                <w:lang w:val="en-US"/>
              </w:rPr>
              <w:t>Name</w:t>
            </w:r>
            <w:r w:rsidR="00ED086D">
              <w:rPr>
                <w:rFonts w:ascii="Franklin Gothic Book" w:hAnsi="Franklin Gothic Book"/>
                <w:lang w:val="en-US"/>
              </w:rPr>
              <w:t xml:space="preserve">: </w:t>
            </w:r>
            <w:r w:rsidR="00ED086D" w:rsidRPr="00ED086D">
              <w:rPr>
                <w:rFonts w:ascii="Franklin Gothic Book" w:hAnsi="Franklin Gothic Book"/>
                <w:b w:val="0"/>
                <w:bCs/>
                <w:highlight w:val="yellow"/>
                <w:lang w:val="en-US"/>
              </w:rPr>
              <w:t>[name]</w:t>
            </w:r>
          </w:p>
          <w:p w14:paraId="74A40918" w14:textId="2572CD1C" w:rsidR="00D56842" w:rsidRPr="00ED086D" w:rsidRDefault="00900F77" w:rsidP="00645DC5">
            <w:pPr>
              <w:pStyle w:val="tussenkopje"/>
              <w:ind w:left="0" w:firstLine="0"/>
              <w:rPr>
                <w:rFonts w:ascii="Franklin Gothic Book" w:hAnsi="Franklin Gothic Book"/>
                <w:b w:val="0"/>
                <w:bCs/>
                <w:lang w:val="en-US"/>
              </w:rPr>
            </w:pPr>
            <w:r w:rsidRPr="004F5383">
              <w:rPr>
                <w:rFonts w:ascii="Franklin Gothic Book" w:hAnsi="Franklin Gothic Book"/>
                <w:lang w:val="en-US"/>
              </w:rPr>
              <w:t>title</w:t>
            </w:r>
            <w:r w:rsidR="00D56842" w:rsidRPr="004F5383">
              <w:rPr>
                <w:rFonts w:ascii="Franklin Gothic Book" w:hAnsi="Franklin Gothic Book"/>
                <w:lang w:val="en-US"/>
              </w:rPr>
              <w:t>:</w:t>
            </w:r>
            <w:r w:rsidR="00ED086D">
              <w:rPr>
                <w:rFonts w:ascii="Franklin Gothic Book" w:hAnsi="Franklin Gothic Book"/>
                <w:lang w:val="en-US"/>
              </w:rPr>
              <w:t xml:space="preserve"> </w:t>
            </w:r>
            <w:r w:rsidR="008D5452" w:rsidRPr="008D5452">
              <w:rPr>
                <w:rFonts w:ascii="Franklin Gothic Book" w:hAnsi="Franklin Gothic Book"/>
                <w:b w:val="0"/>
                <w:bCs/>
                <w:highlight w:val="yellow"/>
                <w:lang w:val="en-US"/>
              </w:rPr>
              <w:t>[title]</w:t>
            </w:r>
          </w:p>
          <w:p w14:paraId="53FDD83A" w14:textId="5363ACF1" w:rsidR="00D56842" w:rsidRPr="008D5452" w:rsidRDefault="00D56842" w:rsidP="00645DC5">
            <w:pPr>
              <w:pStyle w:val="tussenkopje"/>
              <w:ind w:left="0" w:firstLine="0"/>
              <w:rPr>
                <w:rFonts w:ascii="Franklin Gothic Book" w:hAnsi="Franklin Gothic Book"/>
                <w:b w:val="0"/>
                <w:bCs/>
                <w:lang w:val="en-US"/>
              </w:rPr>
            </w:pPr>
            <w:r w:rsidRPr="004F5383">
              <w:rPr>
                <w:rFonts w:ascii="Franklin Gothic Book" w:hAnsi="Franklin Gothic Book"/>
                <w:lang w:val="en-US"/>
              </w:rPr>
              <w:t>Dat</w:t>
            </w:r>
            <w:r w:rsidR="00900F77" w:rsidRPr="004F5383">
              <w:rPr>
                <w:rFonts w:ascii="Franklin Gothic Book" w:hAnsi="Franklin Gothic Book"/>
                <w:lang w:val="en-US"/>
              </w:rPr>
              <w:t>e</w:t>
            </w:r>
            <w:r w:rsidRPr="004F5383">
              <w:rPr>
                <w:rFonts w:ascii="Franklin Gothic Book" w:hAnsi="Franklin Gothic Book"/>
                <w:lang w:val="en-US"/>
              </w:rPr>
              <w:t>:</w:t>
            </w:r>
            <w:r w:rsidR="008D5452">
              <w:rPr>
                <w:rFonts w:ascii="Franklin Gothic Book" w:hAnsi="Franklin Gothic Book"/>
                <w:lang w:val="en-US"/>
              </w:rPr>
              <w:t xml:space="preserve"> </w:t>
            </w:r>
            <w:r w:rsidR="008D5452" w:rsidRPr="008D5452">
              <w:rPr>
                <w:rFonts w:ascii="Franklin Gothic Book" w:hAnsi="Franklin Gothic Book"/>
                <w:b w:val="0"/>
                <w:bCs/>
                <w:highlight w:val="yellow"/>
                <w:lang w:val="en-US"/>
              </w:rPr>
              <w:t>[date]</w:t>
            </w:r>
          </w:p>
          <w:p w14:paraId="4C5D024F" w14:textId="5EA3E845" w:rsidR="00D56842" w:rsidRPr="008D5452" w:rsidRDefault="00900F77" w:rsidP="00645DC5">
            <w:pPr>
              <w:pStyle w:val="tussenkopje"/>
              <w:ind w:left="0" w:firstLine="0"/>
              <w:rPr>
                <w:rFonts w:ascii="Franklin Gothic Book" w:hAnsi="Franklin Gothic Book"/>
                <w:b w:val="0"/>
                <w:bCs/>
                <w:lang w:val="en-US"/>
              </w:rPr>
            </w:pPr>
            <w:r w:rsidRPr="004F5383">
              <w:rPr>
                <w:rFonts w:ascii="Franklin Gothic Book" w:hAnsi="Franklin Gothic Book"/>
                <w:lang w:val="en-US"/>
              </w:rPr>
              <w:t>Place</w:t>
            </w:r>
            <w:r w:rsidR="00D56842" w:rsidRPr="004F5383">
              <w:rPr>
                <w:rFonts w:ascii="Franklin Gothic Book" w:hAnsi="Franklin Gothic Book"/>
                <w:lang w:val="en-US"/>
              </w:rPr>
              <w:t>:</w:t>
            </w:r>
            <w:r w:rsidR="008D5452">
              <w:rPr>
                <w:rFonts w:ascii="Franklin Gothic Book" w:hAnsi="Franklin Gothic Book"/>
                <w:lang w:val="en-US"/>
              </w:rPr>
              <w:t xml:space="preserve"> </w:t>
            </w:r>
            <w:r w:rsidR="00764841" w:rsidRPr="00764841">
              <w:rPr>
                <w:rFonts w:ascii="Franklin Gothic Book" w:hAnsi="Franklin Gothic Book"/>
                <w:b w:val="0"/>
                <w:bCs/>
                <w:highlight w:val="yellow"/>
                <w:lang w:val="en-US"/>
              </w:rPr>
              <w:t>[place]</w:t>
            </w:r>
          </w:p>
        </w:tc>
        <w:tc>
          <w:tcPr>
            <w:tcW w:w="4621" w:type="dxa"/>
          </w:tcPr>
          <w:p w14:paraId="272E775A" w14:textId="2485C928" w:rsidR="00D56842" w:rsidRPr="004F5383" w:rsidRDefault="00D56842" w:rsidP="00645DC5">
            <w:pPr>
              <w:pStyle w:val="tussenkopje"/>
              <w:ind w:left="0" w:firstLine="0"/>
              <w:rPr>
                <w:rFonts w:ascii="Franklin Gothic Book" w:hAnsi="Franklin Gothic Book"/>
                <w:lang w:val="en-US"/>
              </w:rPr>
            </w:pPr>
            <w:r w:rsidRPr="004F5383">
              <w:rPr>
                <w:rFonts w:ascii="Franklin Gothic Book" w:hAnsi="Franklin Gothic Book"/>
                <w:lang w:val="en-US"/>
              </w:rPr>
              <w:t>TNO</w:t>
            </w:r>
          </w:p>
          <w:p w14:paraId="3CA58BB1" w14:textId="77777777" w:rsidR="00D56842" w:rsidRPr="004F5383" w:rsidRDefault="00D56842" w:rsidP="00645DC5">
            <w:pPr>
              <w:pStyle w:val="tussenkopje"/>
              <w:ind w:left="0" w:firstLine="0"/>
              <w:rPr>
                <w:rFonts w:ascii="Franklin Gothic Book" w:hAnsi="Franklin Gothic Book"/>
                <w:lang w:val="en-US"/>
              </w:rPr>
            </w:pPr>
          </w:p>
          <w:p w14:paraId="35ECD088" w14:textId="77777777" w:rsidR="00D56842" w:rsidRPr="004F5383" w:rsidRDefault="00D56842" w:rsidP="00645DC5">
            <w:pPr>
              <w:pStyle w:val="tussenkopje"/>
              <w:ind w:left="0" w:firstLine="0"/>
              <w:rPr>
                <w:rFonts w:ascii="Franklin Gothic Book" w:hAnsi="Franklin Gothic Book"/>
                <w:lang w:val="en-US"/>
              </w:rPr>
            </w:pPr>
          </w:p>
          <w:p w14:paraId="5908B2F8" w14:textId="77777777" w:rsidR="00D56842" w:rsidRPr="004F5383" w:rsidRDefault="00D56842" w:rsidP="00645DC5">
            <w:pPr>
              <w:pStyle w:val="tussenkopje"/>
              <w:ind w:left="0" w:firstLine="0"/>
              <w:rPr>
                <w:rFonts w:ascii="Franklin Gothic Book" w:hAnsi="Franklin Gothic Book"/>
                <w:lang w:val="en-US"/>
              </w:rPr>
            </w:pPr>
            <w:r w:rsidRPr="004F5383">
              <w:rPr>
                <w:rFonts w:ascii="Franklin Gothic Book" w:hAnsi="Franklin Gothic Book"/>
                <w:lang w:val="en-US"/>
              </w:rPr>
              <w:t>..............................................</w:t>
            </w:r>
          </w:p>
          <w:p w14:paraId="3DC6AB76" w14:textId="157F9C55" w:rsidR="00D56842" w:rsidRPr="004F5383" w:rsidRDefault="00D56842" w:rsidP="00747D87">
            <w:pPr>
              <w:pStyle w:val="tussenkopje"/>
              <w:ind w:left="924" w:hanging="924"/>
              <w:rPr>
                <w:rFonts w:ascii="Franklin Gothic Book" w:hAnsi="Franklin Gothic Book"/>
                <w:lang w:val="en-US"/>
              </w:rPr>
            </w:pPr>
            <w:r w:rsidRPr="004F5383">
              <w:rPr>
                <w:rFonts w:ascii="Franklin Gothic Book" w:hAnsi="Franklin Gothic Book"/>
                <w:lang w:val="en-US"/>
              </w:rPr>
              <w:t>N</w:t>
            </w:r>
            <w:r w:rsidR="00900F77" w:rsidRPr="004F5383">
              <w:rPr>
                <w:rFonts w:ascii="Franklin Gothic Book" w:hAnsi="Franklin Gothic Book"/>
                <w:lang w:val="en-US"/>
              </w:rPr>
              <w:t>ame</w:t>
            </w:r>
            <w:r w:rsidR="00F31478">
              <w:rPr>
                <w:rFonts w:ascii="Franklin Gothic Book" w:hAnsi="Franklin Gothic Book"/>
                <w:lang w:val="en-US"/>
              </w:rPr>
              <w:t xml:space="preserve">: </w:t>
            </w:r>
            <w:r w:rsidR="00747D87" w:rsidRPr="00ED086D">
              <w:rPr>
                <w:rFonts w:ascii="Franklin Gothic Book" w:hAnsi="Franklin Gothic Book"/>
                <w:b w:val="0"/>
                <w:bCs/>
                <w:lang w:val="en-US"/>
              </w:rPr>
              <w:t>M.J.F. Boone</w:t>
            </w:r>
          </w:p>
          <w:p w14:paraId="09AC9FC4" w14:textId="36CB4FEB" w:rsidR="00D56842" w:rsidRPr="004F5383" w:rsidRDefault="00900F77" w:rsidP="00747D87">
            <w:pPr>
              <w:pStyle w:val="tussenkopje"/>
              <w:ind w:left="924" w:hanging="924"/>
              <w:rPr>
                <w:rFonts w:ascii="Franklin Gothic Book" w:hAnsi="Franklin Gothic Book"/>
                <w:lang w:val="en-US"/>
              </w:rPr>
            </w:pPr>
            <w:r w:rsidRPr="004F5383">
              <w:rPr>
                <w:rFonts w:ascii="Franklin Gothic Book" w:hAnsi="Franklin Gothic Book"/>
                <w:lang w:val="en-US"/>
              </w:rPr>
              <w:t>Title</w:t>
            </w:r>
            <w:r w:rsidR="00D56842" w:rsidRPr="004F5383">
              <w:rPr>
                <w:rFonts w:ascii="Franklin Gothic Book" w:hAnsi="Franklin Gothic Book"/>
                <w:lang w:val="en-US"/>
              </w:rPr>
              <w:t>:</w:t>
            </w:r>
            <w:r w:rsidR="00F31478">
              <w:rPr>
                <w:rFonts w:ascii="Franklin Gothic Book" w:hAnsi="Franklin Gothic Book"/>
                <w:lang w:val="en-US"/>
              </w:rPr>
              <w:t xml:space="preserve"> </w:t>
            </w:r>
            <w:r w:rsidR="00747D87" w:rsidRPr="00ED086D">
              <w:rPr>
                <w:rFonts w:ascii="Franklin Gothic Book" w:hAnsi="Franklin Gothic Book"/>
                <w:b w:val="0"/>
                <w:bCs/>
                <w:lang w:val="en-US"/>
              </w:rPr>
              <w:t>Manager Procurement</w:t>
            </w:r>
          </w:p>
          <w:p w14:paraId="3E79EA22" w14:textId="1BE1CFAF" w:rsidR="00D56842" w:rsidRPr="00ED086D" w:rsidRDefault="00D56842" w:rsidP="00747D87">
            <w:pPr>
              <w:pStyle w:val="tussenkopje"/>
              <w:ind w:left="924" w:hanging="924"/>
              <w:rPr>
                <w:rFonts w:ascii="Franklin Gothic Book" w:hAnsi="Franklin Gothic Book"/>
                <w:b w:val="0"/>
                <w:bCs/>
                <w:lang w:val="en-US"/>
              </w:rPr>
            </w:pPr>
            <w:r w:rsidRPr="004F5383">
              <w:rPr>
                <w:rFonts w:ascii="Franklin Gothic Book" w:hAnsi="Franklin Gothic Book"/>
                <w:lang w:val="en-US"/>
              </w:rPr>
              <w:t>D</w:t>
            </w:r>
            <w:r w:rsidR="00900F77" w:rsidRPr="004F5383">
              <w:rPr>
                <w:rFonts w:ascii="Franklin Gothic Book" w:hAnsi="Franklin Gothic Book"/>
                <w:lang w:val="en-US"/>
              </w:rPr>
              <w:t>ate</w:t>
            </w:r>
            <w:r w:rsidRPr="004F5383">
              <w:rPr>
                <w:rFonts w:ascii="Franklin Gothic Book" w:hAnsi="Franklin Gothic Book"/>
                <w:lang w:val="en-US"/>
              </w:rPr>
              <w:t>:</w:t>
            </w:r>
          </w:p>
          <w:p w14:paraId="66180293" w14:textId="3FB37348" w:rsidR="00D56842" w:rsidRPr="00ED086D" w:rsidRDefault="00D56842" w:rsidP="00747D87">
            <w:pPr>
              <w:pStyle w:val="tussenkopje"/>
              <w:ind w:left="924" w:hanging="924"/>
              <w:rPr>
                <w:rFonts w:ascii="Franklin Gothic Book" w:hAnsi="Franklin Gothic Book"/>
                <w:b w:val="0"/>
                <w:bCs/>
                <w:lang w:val="en-US"/>
              </w:rPr>
            </w:pPr>
            <w:r w:rsidRPr="004F5383">
              <w:rPr>
                <w:rFonts w:ascii="Franklin Gothic Book" w:hAnsi="Franklin Gothic Book"/>
                <w:lang w:val="en-US"/>
              </w:rPr>
              <w:t>Pl</w:t>
            </w:r>
            <w:r w:rsidR="00900F77" w:rsidRPr="004F5383">
              <w:rPr>
                <w:rFonts w:ascii="Franklin Gothic Book" w:hAnsi="Franklin Gothic Book"/>
                <w:lang w:val="en-US"/>
              </w:rPr>
              <w:t>ace</w:t>
            </w:r>
            <w:r w:rsidRPr="004F5383">
              <w:rPr>
                <w:rFonts w:ascii="Franklin Gothic Book" w:hAnsi="Franklin Gothic Book"/>
                <w:lang w:val="en-US"/>
              </w:rPr>
              <w:t>:</w:t>
            </w:r>
          </w:p>
        </w:tc>
      </w:tr>
      <w:tr w:rsidR="00747D87" w:rsidRPr="005C1E34" w14:paraId="0507BB29" w14:textId="77777777" w:rsidTr="005B1334">
        <w:tc>
          <w:tcPr>
            <w:tcW w:w="4621" w:type="dxa"/>
          </w:tcPr>
          <w:p w14:paraId="602B3258" w14:textId="77777777" w:rsidR="00747D87" w:rsidRPr="004F5383" w:rsidRDefault="00747D87" w:rsidP="00645DC5">
            <w:pPr>
              <w:pStyle w:val="tussenkopje"/>
              <w:ind w:left="0" w:firstLine="0"/>
              <w:rPr>
                <w:rFonts w:ascii="Franklin Gothic Book" w:hAnsi="Franklin Gothic Book"/>
                <w:lang w:val="en-US"/>
              </w:rPr>
            </w:pPr>
          </w:p>
        </w:tc>
        <w:tc>
          <w:tcPr>
            <w:tcW w:w="4621" w:type="dxa"/>
          </w:tcPr>
          <w:p w14:paraId="74373561" w14:textId="77777777" w:rsidR="00747D87" w:rsidRPr="004F5383" w:rsidRDefault="00747D87" w:rsidP="00645DC5">
            <w:pPr>
              <w:pStyle w:val="tussenkopje"/>
              <w:ind w:left="0" w:firstLine="0"/>
              <w:rPr>
                <w:rFonts w:ascii="Franklin Gothic Book" w:hAnsi="Franklin Gothic Book"/>
                <w:lang w:val="en-US"/>
              </w:rPr>
            </w:pPr>
          </w:p>
        </w:tc>
      </w:tr>
    </w:tbl>
    <w:p w14:paraId="3741C7DE" w14:textId="719D5973" w:rsidR="00FA3BBE" w:rsidRPr="004F5383" w:rsidRDefault="00FA3BBE" w:rsidP="00DB6EE7">
      <w:pPr>
        <w:suppressAutoHyphens/>
        <w:spacing w:line="360" w:lineRule="auto"/>
        <w:ind w:right="-1"/>
        <w:rPr>
          <w:rFonts w:ascii="Franklin Gothic Book" w:hAnsi="Franklin Gothic Book" w:cs="Arial"/>
          <w:sz w:val="20"/>
          <w:szCs w:val="20"/>
          <w:lang w:val="en-US"/>
        </w:rPr>
      </w:pPr>
    </w:p>
    <w:p w14:paraId="3C7D8DC2" w14:textId="77777777" w:rsidR="00FA3BBE" w:rsidRPr="004F5383" w:rsidRDefault="00FA3BBE" w:rsidP="00DB6EE7">
      <w:pPr>
        <w:suppressAutoHyphens/>
        <w:spacing w:line="360" w:lineRule="auto"/>
        <w:ind w:right="-1"/>
        <w:rPr>
          <w:rFonts w:ascii="Franklin Gothic Book" w:hAnsi="Franklin Gothic Book" w:cs="Arial"/>
          <w:sz w:val="20"/>
          <w:szCs w:val="20"/>
          <w:lang w:val="en-US"/>
        </w:rPr>
      </w:pPr>
    </w:p>
    <w:p w14:paraId="17D3A8D4" w14:textId="68386642" w:rsidR="00BD085B" w:rsidRPr="004F5383" w:rsidRDefault="00BD085B" w:rsidP="00DB6EE7">
      <w:pPr>
        <w:tabs>
          <w:tab w:val="left" w:pos="4536"/>
        </w:tabs>
        <w:suppressAutoHyphens/>
        <w:spacing w:line="360" w:lineRule="auto"/>
        <w:ind w:right="-1"/>
        <w:rPr>
          <w:rFonts w:ascii="Franklin Gothic Book" w:hAnsi="Franklin Gothic Book" w:cs="Arial"/>
          <w:sz w:val="20"/>
          <w:szCs w:val="20"/>
          <w:lang w:val="en-US"/>
        </w:rPr>
      </w:pPr>
    </w:p>
    <w:p w14:paraId="2B57AC37" w14:textId="77777777" w:rsidR="008A6E79" w:rsidRPr="00B80C39" w:rsidRDefault="008A6E79" w:rsidP="00DB6EE7">
      <w:pPr>
        <w:tabs>
          <w:tab w:val="left" w:pos="480"/>
          <w:tab w:val="left" w:pos="600"/>
          <w:tab w:val="left" w:pos="960"/>
          <w:tab w:val="left" w:pos="2040"/>
          <w:tab w:val="left" w:pos="4320"/>
          <w:tab w:val="left" w:pos="6480"/>
        </w:tabs>
        <w:suppressAutoHyphens/>
        <w:spacing w:line="360" w:lineRule="auto"/>
        <w:rPr>
          <w:rFonts w:ascii="Franklin Gothic Book" w:hAnsi="Franklin Gothic Book" w:cs="Arial"/>
          <w:sz w:val="20"/>
          <w:szCs w:val="20"/>
          <w:lang w:val="en-GB"/>
        </w:rPr>
      </w:pPr>
    </w:p>
    <w:p w14:paraId="26C18B9B" w14:textId="77777777" w:rsidR="008A6E79" w:rsidRPr="00B80C39" w:rsidRDefault="008A6E79" w:rsidP="00DB6EE7">
      <w:pPr>
        <w:tabs>
          <w:tab w:val="left" w:pos="480"/>
          <w:tab w:val="left" w:pos="600"/>
          <w:tab w:val="left" w:pos="960"/>
          <w:tab w:val="left" w:pos="2040"/>
          <w:tab w:val="left" w:pos="4320"/>
          <w:tab w:val="left" w:pos="6480"/>
        </w:tabs>
        <w:suppressAutoHyphens/>
        <w:spacing w:line="360" w:lineRule="auto"/>
        <w:rPr>
          <w:rFonts w:ascii="Franklin Gothic Book" w:hAnsi="Franklin Gothic Book" w:cs="Arial"/>
          <w:sz w:val="20"/>
          <w:szCs w:val="20"/>
          <w:lang w:val="en-GB"/>
        </w:rPr>
      </w:pPr>
    </w:p>
    <w:p w14:paraId="53A7A4EE" w14:textId="77777777" w:rsidR="008A6E79" w:rsidRPr="00B80C39" w:rsidRDefault="008A6E79" w:rsidP="00DB6EE7">
      <w:pPr>
        <w:tabs>
          <w:tab w:val="left" w:pos="480"/>
          <w:tab w:val="left" w:pos="600"/>
          <w:tab w:val="left" w:pos="960"/>
          <w:tab w:val="left" w:pos="2040"/>
          <w:tab w:val="left" w:pos="4320"/>
          <w:tab w:val="left" w:pos="6480"/>
        </w:tabs>
        <w:suppressAutoHyphens/>
        <w:spacing w:line="360" w:lineRule="auto"/>
        <w:rPr>
          <w:rFonts w:ascii="Franklin Gothic Book" w:hAnsi="Franklin Gothic Book" w:cs="Arial"/>
          <w:sz w:val="20"/>
          <w:szCs w:val="20"/>
          <w:lang w:val="en-GB"/>
        </w:rPr>
      </w:pPr>
    </w:p>
    <w:p w14:paraId="01232FB2" w14:textId="77777777" w:rsidR="008A6E79" w:rsidRPr="00B80C39" w:rsidRDefault="008A6E79" w:rsidP="00DB6EE7">
      <w:pPr>
        <w:tabs>
          <w:tab w:val="left" w:pos="480"/>
          <w:tab w:val="left" w:pos="600"/>
          <w:tab w:val="left" w:pos="960"/>
          <w:tab w:val="left" w:pos="2040"/>
          <w:tab w:val="left" w:pos="4320"/>
          <w:tab w:val="left" w:pos="6480"/>
        </w:tabs>
        <w:suppressAutoHyphens/>
        <w:spacing w:line="360" w:lineRule="auto"/>
        <w:rPr>
          <w:rFonts w:ascii="Franklin Gothic Book" w:hAnsi="Franklin Gothic Book" w:cs="Arial"/>
          <w:sz w:val="20"/>
          <w:szCs w:val="20"/>
          <w:lang w:val="en-GB"/>
        </w:rPr>
      </w:pPr>
    </w:p>
    <w:p w14:paraId="40AAF579" w14:textId="77777777" w:rsidR="008A6E79" w:rsidRPr="00B80C39" w:rsidRDefault="008A6E79" w:rsidP="00DB6EE7">
      <w:pPr>
        <w:tabs>
          <w:tab w:val="left" w:pos="480"/>
          <w:tab w:val="left" w:pos="600"/>
          <w:tab w:val="left" w:pos="960"/>
          <w:tab w:val="left" w:pos="2040"/>
          <w:tab w:val="left" w:pos="4320"/>
          <w:tab w:val="left" w:pos="6480"/>
        </w:tabs>
        <w:suppressAutoHyphens/>
        <w:spacing w:line="360" w:lineRule="auto"/>
        <w:rPr>
          <w:rFonts w:ascii="Franklin Gothic Book" w:hAnsi="Franklin Gothic Book" w:cs="Arial"/>
          <w:sz w:val="20"/>
          <w:szCs w:val="20"/>
          <w:lang w:val="en-GB"/>
        </w:rPr>
      </w:pPr>
    </w:p>
    <w:p w14:paraId="5928747E" w14:textId="77777777" w:rsidR="008A6E79" w:rsidRPr="00B80C39" w:rsidRDefault="008A6E79" w:rsidP="00DB6EE7">
      <w:pPr>
        <w:tabs>
          <w:tab w:val="left" w:pos="480"/>
          <w:tab w:val="left" w:pos="600"/>
          <w:tab w:val="left" w:pos="960"/>
          <w:tab w:val="left" w:pos="2040"/>
          <w:tab w:val="left" w:pos="4320"/>
          <w:tab w:val="left" w:pos="6480"/>
        </w:tabs>
        <w:suppressAutoHyphens/>
        <w:spacing w:line="360" w:lineRule="auto"/>
        <w:rPr>
          <w:rFonts w:ascii="Franklin Gothic Book" w:hAnsi="Franklin Gothic Book" w:cs="Arial"/>
          <w:sz w:val="20"/>
          <w:szCs w:val="20"/>
          <w:lang w:val="en-GB"/>
        </w:rPr>
      </w:pPr>
    </w:p>
    <w:p w14:paraId="17B1863E" w14:textId="77777777" w:rsidR="008A6E79" w:rsidRPr="00B80C39" w:rsidRDefault="008A6E79" w:rsidP="00DB6EE7">
      <w:pPr>
        <w:tabs>
          <w:tab w:val="left" w:pos="480"/>
          <w:tab w:val="left" w:pos="600"/>
          <w:tab w:val="left" w:pos="960"/>
          <w:tab w:val="left" w:pos="2040"/>
          <w:tab w:val="left" w:pos="4320"/>
          <w:tab w:val="left" w:pos="6480"/>
        </w:tabs>
        <w:suppressAutoHyphens/>
        <w:spacing w:line="360" w:lineRule="auto"/>
        <w:rPr>
          <w:rFonts w:ascii="Franklin Gothic Book" w:hAnsi="Franklin Gothic Book" w:cs="Arial"/>
          <w:sz w:val="20"/>
          <w:szCs w:val="20"/>
          <w:lang w:val="en-GB"/>
        </w:rPr>
      </w:pPr>
    </w:p>
    <w:p w14:paraId="5AF450FB" w14:textId="77777777" w:rsidR="008A6E79" w:rsidRPr="00B80C39" w:rsidRDefault="008A6E79" w:rsidP="00DB6EE7">
      <w:pPr>
        <w:tabs>
          <w:tab w:val="left" w:pos="480"/>
          <w:tab w:val="left" w:pos="600"/>
          <w:tab w:val="left" w:pos="960"/>
          <w:tab w:val="left" w:pos="2040"/>
          <w:tab w:val="left" w:pos="4320"/>
          <w:tab w:val="left" w:pos="6480"/>
        </w:tabs>
        <w:suppressAutoHyphens/>
        <w:spacing w:line="360" w:lineRule="auto"/>
        <w:rPr>
          <w:rFonts w:ascii="Franklin Gothic Book" w:hAnsi="Franklin Gothic Book" w:cs="Arial"/>
          <w:sz w:val="20"/>
          <w:szCs w:val="20"/>
          <w:lang w:val="en-GB"/>
        </w:rPr>
      </w:pPr>
    </w:p>
    <w:p w14:paraId="42EF9CFD" w14:textId="1077B200" w:rsidR="00900F77" w:rsidRDefault="00900F77" w:rsidP="00DB6EE7">
      <w:pPr>
        <w:tabs>
          <w:tab w:val="left" w:pos="480"/>
          <w:tab w:val="left" w:pos="600"/>
          <w:tab w:val="left" w:pos="960"/>
          <w:tab w:val="left" w:pos="2040"/>
          <w:tab w:val="left" w:pos="4320"/>
          <w:tab w:val="left" w:pos="6480"/>
        </w:tabs>
        <w:suppressAutoHyphens/>
        <w:spacing w:line="360" w:lineRule="auto"/>
        <w:rPr>
          <w:rFonts w:ascii="Franklin Gothic Book" w:hAnsi="Franklin Gothic Book" w:cs="Arial"/>
          <w:i/>
          <w:iCs/>
          <w:sz w:val="20"/>
          <w:szCs w:val="20"/>
          <w:lang w:val="nl"/>
        </w:rPr>
      </w:pPr>
      <w:r w:rsidRPr="008A6E79">
        <w:rPr>
          <w:rFonts w:ascii="Franklin Gothic Book" w:hAnsi="Franklin Gothic Book" w:cs="Arial"/>
          <w:i/>
          <w:iCs/>
          <w:sz w:val="20"/>
          <w:szCs w:val="20"/>
          <w:lang w:val="nl"/>
        </w:rPr>
        <w:t>Attachment(s)</w:t>
      </w:r>
      <w:r w:rsidR="008A6E79" w:rsidRPr="008A6E79">
        <w:rPr>
          <w:rFonts w:ascii="Franklin Gothic Book" w:hAnsi="Franklin Gothic Book" w:cs="Arial"/>
          <w:i/>
          <w:iCs/>
          <w:sz w:val="20"/>
          <w:szCs w:val="20"/>
          <w:lang w:val="nl"/>
        </w:rPr>
        <w:t>:</w:t>
      </w:r>
    </w:p>
    <w:p w14:paraId="056210DC" w14:textId="2FF29E15" w:rsidR="008A6E79" w:rsidRPr="008A6E79" w:rsidRDefault="008A6E79" w:rsidP="008A6E79">
      <w:pPr>
        <w:pStyle w:val="ListParagraph"/>
        <w:numPr>
          <w:ilvl w:val="0"/>
          <w:numId w:val="28"/>
        </w:numPr>
        <w:tabs>
          <w:tab w:val="left" w:pos="480"/>
          <w:tab w:val="left" w:pos="600"/>
          <w:tab w:val="left" w:pos="960"/>
          <w:tab w:val="left" w:pos="2040"/>
          <w:tab w:val="left" w:pos="4320"/>
          <w:tab w:val="left" w:pos="6480"/>
        </w:tabs>
        <w:suppressAutoHyphens/>
        <w:spacing w:line="360" w:lineRule="auto"/>
        <w:rPr>
          <w:rFonts w:ascii="Franklin Gothic Book" w:hAnsi="Franklin Gothic Book" w:cs="Arial"/>
          <w:sz w:val="20"/>
          <w:szCs w:val="20"/>
          <w:lang w:val="en-GB"/>
        </w:rPr>
      </w:pPr>
      <w:r w:rsidRPr="008A6E79">
        <w:rPr>
          <w:rFonts w:ascii="Franklin Gothic Book" w:hAnsi="Franklin Gothic Book" w:cs="Arial"/>
          <w:sz w:val="20"/>
          <w:szCs w:val="20"/>
          <w:lang w:val="en-GB"/>
        </w:rPr>
        <w:t>(All published) Memorandum of information’s, most recent first;</w:t>
      </w:r>
    </w:p>
    <w:p w14:paraId="1E2D801F" w14:textId="79529021" w:rsidR="008A6E79" w:rsidRPr="008A6E79" w:rsidRDefault="008A6E79" w:rsidP="008A6E79">
      <w:pPr>
        <w:pStyle w:val="ListParagraph"/>
        <w:numPr>
          <w:ilvl w:val="0"/>
          <w:numId w:val="28"/>
        </w:numPr>
        <w:tabs>
          <w:tab w:val="left" w:pos="480"/>
          <w:tab w:val="left" w:pos="600"/>
          <w:tab w:val="left" w:pos="960"/>
          <w:tab w:val="left" w:pos="2040"/>
          <w:tab w:val="left" w:pos="4320"/>
          <w:tab w:val="left" w:pos="6480"/>
        </w:tabs>
        <w:suppressAutoHyphens/>
        <w:spacing w:line="360" w:lineRule="auto"/>
        <w:rPr>
          <w:rFonts w:ascii="Franklin Gothic Book" w:hAnsi="Franklin Gothic Book" w:cs="Arial"/>
          <w:sz w:val="20"/>
          <w:szCs w:val="20"/>
          <w:lang w:val="en-GB"/>
        </w:rPr>
      </w:pPr>
      <w:r w:rsidRPr="008A6E79">
        <w:rPr>
          <w:rFonts w:ascii="Franklin Gothic Book" w:hAnsi="Franklin Gothic Book" w:cs="Arial"/>
          <w:sz w:val="20"/>
          <w:szCs w:val="20"/>
          <w:lang w:val="en-GB"/>
        </w:rPr>
        <w:t>the Request for an Offer / Tender Documents with reference 2023 FPL/INK 029, including the accompanying documents or appendices);</w:t>
      </w:r>
    </w:p>
    <w:p w14:paraId="29C3A2E5" w14:textId="62DAD21F" w:rsidR="008A6E79" w:rsidRDefault="008A6E79" w:rsidP="008A6E79">
      <w:pPr>
        <w:pStyle w:val="ListParagraph"/>
        <w:numPr>
          <w:ilvl w:val="0"/>
          <w:numId w:val="28"/>
        </w:numPr>
        <w:tabs>
          <w:tab w:val="left" w:pos="480"/>
          <w:tab w:val="left" w:pos="600"/>
          <w:tab w:val="left" w:pos="960"/>
          <w:tab w:val="left" w:pos="2040"/>
          <w:tab w:val="left" w:pos="4320"/>
          <w:tab w:val="left" w:pos="6480"/>
        </w:tabs>
        <w:suppressAutoHyphens/>
        <w:spacing w:line="360" w:lineRule="auto"/>
        <w:rPr>
          <w:rFonts w:ascii="Franklin Gothic Book" w:hAnsi="Franklin Gothic Book" w:cs="Arial"/>
          <w:sz w:val="20"/>
          <w:szCs w:val="20"/>
          <w:lang w:val="en-GB"/>
        </w:rPr>
      </w:pPr>
      <w:r w:rsidRPr="008A6E79">
        <w:rPr>
          <w:rFonts w:ascii="Franklin Gothic Book" w:hAnsi="Franklin Gothic Book" w:cs="Arial"/>
          <w:sz w:val="20"/>
          <w:szCs w:val="20"/>
          <w:lang w:val="en-GB"/>
        </w:rPr>
        <w:t>the Offer submitted to TNO by the Supplier.</w:t>
      </w:r>
    </w:p>
    <w:p w14:paraId="7FBBCE1E" w14:textId="281FED81" w:rsidR="008A6E79" w:rsidRDefault="008A6E79">
      <w:pPr>
        <w:rPr>
          <w:rFonts w:ascii="Franklin Gothic Book" w:hAnsi="Franklin Gothic Book" w:cs="Arial"/>
          <w:sz w:val="20"/>
          <w:szCs w:val="20"/>
          <w:lang w:val="en-GB"/>
        </w:rPr>
      </w:pPr>
      <w:r>
        <w:rPr>
          <w:rFonts w:ascii="Franklin Gothic Book" w:hAnsi="Franklin Gothic Book" w:cs="Arial"/>
          <w:sz w:val="20"/>
          <w:szCs w:val="20"/>
          <w:lang w:val="en-GB"/>
        </w:rPr>
        <w:br w:type="page"/>
      </w:r>
    </w:p>
    <w:p w14:paraId="00A807A4" w14:textId="5ECC6AF8" w:rsidR="001C288B" w:rsidRPr="001C288B" w:rsidRDefault="001C288B" w:rsidP="001C288B">
      <w:pPr>
        <w:tabs>
          <w:tab w:val="left" w:pos="480"/>
          <w:tab w:val="left" w:pos="600"/>
          <w:tab w:val="left" w:pos="960"/>
          <w:tab w:val="left" w:pos="2040"/>
          <w:tab w:val="left" w:pos="4320"/>
          <w:tab w:val="left" w:pos="6480"/>
        </w:tabs>
        <w:suppressAutoHyphens/>
        <w:spacing w:line="360" w:lineRule="auto"/>
        <w:rPr>
          <w:rFonts w:ascii="Franklin Gothic Book" w:hAnsi="Franklin Gothic Book" w:cs="Arial"/>
          <w:b/>
          <w:bCs/>
          <w:sz w:val="20"/>
          <w:szCs w:val="20"/>
          <w:lang w:val="en-GB"/>
        </w:rPr>
      </w:pPr>
      <w:r w:rsidRPr="001C288B">
        <w:rPr>
          <w:rFonts w:ascii="Franklin Gothic Book" w:hAnsi="Franklin Gothic Book" w:cs="Arial"/>
          <w:b/>
          <w:bCs/>
          <w:sz w:val="20"/>
          <w:szCs w:val="20"/>
          <w:lang w:val="en-GB"/>
        </w:rPr>
        <w:lastRenderedPageBreak/>
        <w:t>Attachment 1 - (All published) Memorandum of information’s, most recent first</w:t>
      </w:r>
    </w:p>
    <w:p w14:paraId="64C77DF7" w14:textId="39AD87EF" w:rsidR="001C288B" w:rsidRDefault="001C288B" w:rsidP="001C288B">
      <w:pPr>
        <w:tabs>
          <w:tab w:val="left" w:pos="480"/>
          <w:tab w:val="left" w:pos="600"/>
          <w:tab w:val="left" w:pos="960"/>
          <w:tab w:val="left" w:pos="2040"/>
          <w:tab w:val="left" w:pos="4320"/>
          <w:tab w:val="left" w:pos="6480"/>
        </w:tabs>
        <w:suppressAutoHyphens/>
        <w:spacing w:line="360" w:lineRule="auto"/>
        <w:rPr>
          <w:rFonts w:ascii="Franklin Gothic Book" w:hAnsi="Franklin Gothic Book" w:cs="Arial"/>
          <w:sz w:val="20"/>
          <w:szCs w:val="20"/>
          <w:lang w:val="en-GB"/>
        </w:rPr>
      </w:pPr>
      <w:r>
        <w:rPr>
          <w:rFonts w:ascii="Franklin Gothic Book" w:hAnsi="Franklin Gothic Book" w:cs="Arial"/>
          <w:sz w:val="20"/>
          <w:szCs w:val="20"/>
          <w:lang w:val="en-GB"/>
        </w:rPr>
        <w:t>(not attached, but known to the Parties)</w:t>
      </w:r>
    </w:p>
    <w:p w14:paraId="5144B9C9" w14:textId="54982551" w:rsidR="001C288B" w:rsidRDefault="001C288B">
      <w:pPr>
        <w:rPr>
          <w:rFonts w:ascii="Franklin Gothic Book" w:hAnsi="Franklin Gothic Book" w:cs="Arial"/>
          <w:sz w:val="20"/>
          <w:szCs w:val="20"/>
          <w:lang w:val="en-GB"/>
        </w:rPr>
      </w:pPr>
      <w:r>
        <w:rPr>
          <w:rFonts w:ascii="Franklin Gothic Book" w:hAnsi="Franklin Gothic Book" w:cs="Arial"/>
          <w:sz w:val="20"/>
          <w:szCs w:val="20"/>
          <w:lang w:val="en-GB"/>
        </w:rPr>
        <w:br w:type="page"/>
      </w:r>
    </w:p>
    <w:p w14:paraId="02F4D314" w14:textId="5D6C94C6" w:rsidR="001C288B" w:rsidRPr="001C288B" w:rsidRDefault="001C288B" w:rsidP="001C288B">
      <w:pPr>
        <w:tabs>
          <w:tab w:val="left" w:pos="480"/>
          <w:tab w:val="left" w:pos="600"/>
          <w:tab w:val="left" w:pos="960"/>
          <w:tab w:val="left" w:pos="2040"/>
          <w:tab w:val="left" w:pos="4320"/>
          <w:tab w:val="left" w:pos="6480"/>
        </w:tabs>
        <w:suppressAutoHyphens/>
        <w:spacing w:line="360" w:lineRule="auto"/>
        <w:rPr>
          <w:rFonts w:ascii="Franklin Gothic Book" w:hAnsi="Franklin Gothic Book" w:cs="Arial"/>
          <w:b/>
          <w:bCs/>
          <w:sz w:val="20"/>
          <w:szCs w:val="20"/>
          <w:lang w:val="en-GB"/>
        </w:rPr>
      </w:pPr>
      <w:r w:rsidRPr="001C288B">
        <w:rPr>
          <w:rFonts w:ascii="Franklin Gothic Book" w:hAnsi="Franklin Gothic Book" w:cs="Arial"/>
          <w:b/>
          <w:bCs/>
          <w:sz w:val="20"/>
          <w:szCs w:val="20"/>
          <w:lang w:val="en-GB"/>
        </w:rPr>
        <w:lastRenderedPageBreak/>
        <w:t>Attachment 2 - Request for an Offer / Tender Documents with reference 2023 FPL/INK 029, including the accompanying documents or appendices)</w:t>
      </w:r>
    </w:p>
    <w:p w14:paraId="055249DC" w14:textId="639FCBDD" w:rsidR="001C288B" w:rsidRDefault="001C288B" w:rsidP="001C288B">
      <w:pPr>
        <w:tabs>
          <w:tab w:val="left" w:pos="480"/>
          <w:tab w:val="left" w:pos="600"/>
          <w:tab w:val="left" w:pos="960"/>
          <w:tab w:val="left" w:pos="2040"/>
          <w:tab w:val="left" w:pos="4320"/>
          <w:tab w:val="left" w:pos="6480"/>
        </w:tabs>
        <w:suppressAutoHyphens/>
        <w:spacing w:line="360" w:lineRule="auto"/>
        <w:rPr>
          <w:rFonts w:ascii="Franklin Gothic Book" w:hAnsi="Franklin Gothic Book" w:cs="Arial"/>
          <w:sz w:val="20"/>
          <w:szCs w:val="20"/>
          <w:lang w:val="en-GB"/>
        </w:rPr>
      </w:pPr>
      <w:r>
        <w:rPr>
          <w:rFonts w:ascii="Franklin Gothic Book" w:hAnsi="Franklin Gothic Book" w:cs="Arial"/>
          <w:sz w:val="20"/>
          <w:szCs w:val="20"/>
          <w:lang w:val="en-GB"/>
        </w:rPr>
        <w:t>(not attached, but known to the Parties)</w:t>
      </w:r>
    </w:p>
    <w:p w14:paraId="1BC5F21F" w14:textId="30C0098A" w:rsidR="001C288B" w:rsidRDefault="001C288B">
      <w:pPr>
        <w:rPr>
          <w:rFonts w:ascii="Franklin Gothic Book" w:hAnsi="Franklin Gothic Book" w:cs="Arial"/>
          <w:sz w:val="20"/>
          <w:szCs w:val="20"/>
          <w:lang w:val="en-GB"/>
        </w:rPr>
      </w:pPr>
      <w:r>
        <w:rPr>
          <w:rFonts w:ascii="Franklin Gothic Book" w:hAnsi="Franklin Gothic Book" w:cs="Arial"/>
          <w:sz w:val="20"/>
          <w:szCs w:val="20"/>
          <w:lang w:val="en-GB"/>
        </w:rPr>
        <w:br w:type="page"/>
      </w:r>
    </w:p>
    <w:p w14:paraId="352F5A1F" w14:textId="1FB71AB6" w:rsidR="001C288B" w:rsidRPr="001C288B" w:rsidRDefault="001C288B" w:rsidP="001C288B">
      <w:pPr>
        <w:tabs>
          <w:tab w:val="left" w:pos="480"/>
          <w:tab w:val="left" w:pos="600"/>
          <w:tab w:val="left" w:pos="960"/>
          <w:tab w:val="left" w:pos="2040"/>
          <w:tab w:val="left" w:pos="4320"/>
          <w:tab w:val="left" w:pos="6480"/>
        </w:tabs>
        <w:suppressAutoHyphens/>
        <w:spacing w:line="360" w:lineRule="auto"/>
        <w:rPr>
          <w:rFonts w:ascii="Franklin Gothic Book" w:hAnsi="Franklin Gothic Book" w:cs="Arial"/>
          <w:b/>
          <w:bCs/>
          <w:sz w:val="20"/>
          <w:szCs w:val="20"/>
          <w:lang w:val="en-GB"/>
        </w:rPr>
      </w:pPr>
      <w:r w:rsidRPr="001C288B">
        <w:rPr>
          <w:rFonts w:ascii="Franklin Gothic Book" w:hAnsi="Franklin Gothic Book" w:cs="Arial"/>
          <w:b/>
          <w:bCs/>
          <w:sz w:val="20"/>
          <w:szCs w:val="20"/>
          <w:lang w:val="en-GB"/>
        </w:rPr>
        <w:lastRenderedPageBreak/>
        <w:t xml:space="preserve">Attachment </w:t>
      </w:r>
      <w:r>
        <w:rPr>
          <w:rFonts w:ascii="Franklin Gothic Book" w:hAnsi="Franklin Gothic Book" w:cs="Arial"/>
          <w:b/>
          <w:bCs/>
          <w:sz w:val="20"/>
          <w:szCs w:val="20"/>
          <w:lang w:val="en-GB"/>
        </w:rPr>
        <w:t>3</w:t>
      </w:r>
      <w:r w:rsidRPr="001C288B">
        <w:rPr>
          <w:rFonts w:ascii="Franklin Gothic Book" w:hAnsi="Franklin Gothic Book" w:cs="Arial"/>
          <w:b/>
          <w:bCs/>
          <w:sz w:val="20"/>
          <w:szCs w:val="20"/>
          <w:lang w:val="en-GB"/>
        </w:rPr>
        <w:t xml:space="preserve"> - Offer submitted to TNO by the Supplier</w:t>
      </w:r>
    </w:p>
    <w:p w14:paraId="74A123FC" w14:textId="4E887290" w:rsidR="001C288B" w:rsidRDefault="001C288B" w:rsidP="001C288B">
      <w:pPr>
        <w:tabs>
          <w:tab w:val="left" w:pos="480"/>
          <w:tab w:val="left" w:pos="600"/>
          <w:tab w:val="left" w:pos="960"/>
          <w:tab w:val="left" w:pos="2040"/>
          <w:tab w:val="left" w:pos="4320"/>
          <w:tab w:val="left" w:pos="6480"/>
        </w:tabs>
        <w:suppressAutoHyphens/>
        <w:spacing w:line="360" w:lineRule="auto"/>
        <w:rPr>
          <w:rFonts w:ascii="Franklin Gothic Book" w:hAnsi="Franklin Gothic Book" w:cs="Arial"/>
          <w:sz w:val="20"/>
          <w:szCs w:val="20"/>
          <w:lang w:val="en-GB"/>
        </w:rPr>
      </w:pPr>
      <w:r>
        <w:rPr>
          <w:rFonts w:ascii="Franklin Gothic Book" w:hAnsi="Franklin Gothic Book" w:cs="Arial"/>
          <w:sz w:val="20"/>
          <w:szCs w:val="20"/>
          <w:lang w:val="en-GB"/>
        </w:rPr>
        <w:t>(not attached, but known to the Parties)</w:t>
      </w:r>
    </w:p>
    <w:p w14:paraId="64EE7ABF" w14:textId="77777777" w:rsidR="001C288B" w:rsidRDefault="001C288B" w:rsidP="001C288B">
      <w:pPr>
        <w:tabs>
          <w:tab w:val="left" w:pos="480"/>
          <w:tab w:val="left" w:pos="600"/>
          <w:tab w:val="left" w:pos="960"/>
          <w:tab w:val="left" w:pos="2040"/>
          <w:tab w:val="left" w:pos="4320"/>
          <w:tab w:val="left" w:pos="6480"/>
        </w:tabs>
        <w:suppressAutoHyphens/>
        <w:spacing w:line="360" w:lineRule="auto"/>
        <w:rPr>
          <w:rFonts w:ascii="Franklin Gothic Book" w:hAnsi="Franklin Gothic Book" w:cs="Arial"/>
          <w:sz w:val="20"/>
          <w:szCs w:val="20"/>
          <w:lang w:val="en-GB"/>
        </w:rPr>
      </w:pPr>
    </w:p>
    <w:p w14:paraId="523ACF4B" w14:textId="77777777" w:rsidR="001C288B" w:rsidRDefault="001C288B" w:rsidP="001C288B">
      <w:pPr>
        <w:tabs>
          <w:tab w:val="left" w:pos="480"/>
          <w:tab w:val="left" w:pos="600"/>
          <w:tab w:val="left" w:pos="960"/>
          <w:tab w:val="left" w:pos="2040"/>
          <w:tab w:val="left" w:pos="4320"/>
          <w:tab w:val="left" w:pos="6480"/>
        </w:tabs>
        <w:suppressAutoHyphens/>
        <w:spacing w:line="360" w:lineRule="auto"/>
        <w:rPr>
          <w:rFonts w:ascii="Franklin Gothic Book" w:hAnsi="Franklin Gothic Book" w:cs="Arial"/>
          <w:sz w:val="20"/>
          <w:szCs w:val="20"/>
          <w:lang w:val="en-GB"/>
        </w:rPr>
      </w:pPr>
    </w:p>
    <w:p w14:paraId="6BDC7156" w14:textId="77777777" w:rsidR="001C288B" w:rsidRDefault="001C288B" w:rsidP="001C288B">
      <w:pPr>
        <w:tabs>
          <w:tab w:val="left" w:pos="480"/>
          <w:tab w:val="left" w:pos="600"/>
          <w:tab w:val="left" w:pos="960"/>
          <w:tab w:val="left" w:pos="2040"/>
          <w:tab w:val="left" w:pos="4320"/>
          <w:tab w:val="left" w:pos="6480"/>
        </w:tabs>
        <w:suppressAutoHyphens/>
        <w:spacing w:line="360" w:lineRule="auto"/>
        <w:rPr>
          <w:rFonts w:ascii="Franklin Gothic Book" w:hAnsi="Franklin Gothic Book" w:cs="Arial"/>
          <w:sz w:val="20"/>
          <w:szCs w:val="20"/>
          <w:lang w:val="en-GB"/>
        </w:rPr>
      </w:pPr>
    </w:p>
    <w:sectPr w:rsidR="001C288B" w:rsidSect="007D4556">
      <w:footerReference w:type="default" r:id="rId12"/>
      <w:pgSz w:w="11906" w:h="16838"/>
      <w:pgMar w:top="851" w:right="1417" w:bottom="1417" w:left="1484" w:header="134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FF9FD1" w14:textId="77777777" w:rsidR="002C0DD6" w:rsidRDefault="002C0DD6" w:rsidP="00403CED">
      <w:r>
        <w:separator/>
      </w:r>
    </w:p>
  </w:endnote>
  <w:endnote w:type="continuationSeparator" w:id="0">
    <w:p w14:paraId="0F2C9EA8" w14:textId="77777777" w:rsidR="002C0DD6" w:rsidRDefault="002C0DD6" w:rsidP="00403CED">
      <w:r>
        <w:continuationSeparator/>
      </w:r>
    </w:p>
  </w:endnote>
  <w:endnote w:type="continuationNotice" w:id="1">
    <w:p w14:paraId="5726747D" w14:textId="77777777" w:rsidR="002C0DD6" w:rsidRDefault="002C0DD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256A3D" w14:textId="77777777" w:rsidR="00F87ED9" w:rsidRPr="00C97916" w:rsidRDefault="00F87ED9">
    <w:pPr>
      <w:pStyle w:val="Footer"/>
      <w:rPr>
        <w:rFonts w:ascii="Verdana" w:hAnsi="Verdana"/>
        <w:sz w:val="16"/>
        <w:szCs w:val="16"/>
      </w:rPr>
    </w:pPr>
    <w:r w:rsidRPr="008C346E">
      <w:rPr>
        <w:rFonts w:ascii="Verdana" w:hAnsi="Verdana"/>
        <w:sz w:val="16"/>
        <w:szCs w:val="16"/>
      </w:rPr>
      <w:tab/>
    </w:r>
    <w:r w:rsidRPr="008C346E">
      <w:rPr>
        <w:rFonts w:ascii="Verdana" w:hAnsi="Verdana"/>
        <w:sz w:val="16"/>
        <w:szCs w:val="16"/>
      </w:rPr>
      <w:tab/>
    </w:r>
    <w:r w:rsidRPr="008C346E">
      <w:rPr>
        <w:rFonts w:ascii="Verdana" w:hAnsi="Verdana"/>
        <w:sz w:val="16"/>
        <w:szCs w:val="16"/>
      </w:rPr>
      <w:fldChar w:fldCharType="begin"/>
    </w:r>
    <w:r w:rsidRPr="008C346E">
      <w:rPr>
        <w:rFonts w:ascii="Verdana" w:hAnsi="Verdana"/>
        <w:sz w:val="16"/>
        <w:szCs w:val="16"/>
      </w:rPr>
      <w:instrText xml:space="preserve"> PAGE   \* MERGEFORMAT </w:instrText>
    </w:r>
    <w:r w:rsidRPr="008C346E">
      <w:rPr>
        <w:rFonts w:ascii="Verdana" w:hAnsi="Verdana"/>
        <w:sz w:val="16"/>
        <w:szCs w:val="16"/>
      </w:rPr>
      <w:fldChar w:fldCharType="separate"/>
    </w:r>
    <w:r w:rsidR="0068104E">
      <w:rPr>
        <w:rFonts w:ascii="Verdana" w:hAnsi="Verdana"/>
        <w:noProof/>
        <w:sz w:val="16"/>
        <w:szCs w:val="16"/>
      </w:rPr>
      <w:t>4</w:t>
    </w:r>
    <w:r w:rsidRPr="008C346E">
      <w:rPr>
        <w:rFonts w:ascii="Verdana" w:hAnsi="Verdana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BC22F4" w14:textId="77777777" w:rsidR="002C0DD6" w:rsidRDefault="002C0DD6" w:rsidP="00403CED">
      <w:r>
        <w:separator/>
      </w:r>
    </w:p>
  </w:footnote>
  <w:footnote w:type="continuationSeparator" w:id="0">
    <w:p w14:paraId="08CA3B66" w14:textId="77777777" w:rsidR="002C0DD6" w:rsidRDefault="002C0DD6" w:rsidP="00403CED">
      <w:r>
        <w:continuationSeparator/>
      </w:r>
    </w:p>
  </w:footnote>
  <w:footnote w:type="continuationNotice" w:id="1">
    <w:p w14:paraId="5683A123" w14:textId="77777777" w:rsidR="002C0DD6" w:rsidRDefault="002C0DD6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35DC5"/>
    <w:multiLevelType w:val="hybridMultilevel"/>
    <w:tmpl w:val="292E3E68"/>
    <w:lvl w:ilvl="0" w:tplc="5A12BFD0">
      <w:start w:val="2"/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Helvetica" w:eastAsia="Times New Roman" w:hAnsi="Helvetica" w:cs="Helvetica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94640B"/>
    <w:multiLevelType w:val="hybridMultilevel"/>
    <w:tmpl w:val="B9849ED0"/>
    <w:lvl w:ilvl="0" w:tplc="04130019">
      <w:start w:val="1"/>
      <w:numFmt w:val="lowerLetter"/>
      <w:lvlText w:val="%1."/>
      <w:lvlJc w:val="left"/>
      <w:pPr>
        <w:ind w:left="1004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724" w:hanging="360"/>
      </w:pPr>
    </w:lvl>
    <w:lvl w:ilvl="2" w:tplc="0413001B" w:tentative="1">
      <w:start w:val="1"/>
      <w:numFmt w:val="lowerRoman"/>
      <w:lvlText w:val="%3."/>
      <w:lvlJc w:val="right"/>
      <w:pPr>
        <w:ind w:left="2444" w:hanging="180"/>
      </w:pPr>
    </w:lvl>
    <w:lvl w:ilvl="3" w:tplc="0413000F" w:tentative="1">
      <w:start w:val="1"/>
      <w:numFmt w:val="decimal"/>
      <w:lvlText w:val="%4."/>
      <w:lvlJc w:val="left"/>
      <w:pPr>
        <w:ind w:left="3164" w:hanging="360"/>
      </w:pPr>
    </w:lvl>
    <w:lvl w:ilvl="4" w:tplc="04130019" w:tentative="1">
      <w:start w:val="1"/>
      <w:numFmt w:val="lowerLetter"/>
      <w:lvlText w:val="%5."/>
      <w:lvlJc w:val="left"/>
      <w:pPr>
        <w:ind w:left="3884" w:hanging="360"/>
      </w:pPr>
    </w:lvl>
    <w:lvl w:ilvl="5" w:tplc="0413001B" w:tentative="1">
      <w:start w:val="1"/>
      <w:numFmt w:val="lowerRoman"/>
      <w:lvlText w:val="%6."/>
      <w:lvlJc w:val="right"/>
      <w:pPr>
        <w:ind w:left="4604" w:hanging="180"/>
      </w:pPr>
    </w:lvl>
    <w:lvl w:ilvl="6" w:tplc="0413000F" w:tentative="1">
      <w:start w:val="1"/>
      <w:numFmt w:val="decimal"/>
      <w:lvlText w:val="%7."/>
      <w:lvlJc w:val="left"/>
      <w:pPr>
        <w:ind w:left="5324" w:hanging="360"/>
      </w:pPr>
    </w:lvl>
    <w:lvl w:ilvl="7" w:tplc="04130019" w:tentative="1">
      <w:start w:val="1"/>
      <w:numFmt w:val="lowerLetter"/>
      <w:lvlText w:val="%8."/>
      <w:lvlJc w:val="left"/>
      <w:pPr>
        <w:ind w:left="6044" w:hanging="360"/>
      </w:pPr>
    </w:lvl>
    <w:lvl w:ilvl="8" w:tplc="0413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12DC40A7"/>
    <w:multiLevelType w:val="multilevel"/>
    <w:tmpl w:val="E1E0CB88"/>
    <w:lvl w:ilvl="0">
      <w:start w:val="1"/>
      <w:numFmt w:val="decimal"/>
      <w:lvlText w:val="%1."/>
      <w:lvlJc w:val="left"/>
      <w:pPr>
        <w:ind w:left="930" w:hanging="57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140E03C8"/>
    <w:multiLevelType w:val="hybridMultilevel"/>
    <w:tmpl w:val="F9802A0A"/>
    <w:lvl w:ilvl="0" w:tplc="04130015">
      <w:start w:val="1"/>
      <w:numFmt w:val="upperLetter"/>
      <w:lvlText w:val="%1."/>
      <w:lvlJc w:val="left"/>
      <w:pPr>
        <w:ind w:left="720" w:hanging="360"/>
      </w:pPr>
    </w:lvl>
    <w:lvl w:ilvl="1" w:tplc="04130015">
      <w:start w:val="1"/>
      <w:numFmt w:val="upp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7C16AD"/>
    <w:multiLevelType w:val="hybridMultilevel"/>
    <w:tmpl w:val="4C9C7760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FF083E"/>
    <w:multiLevelType w:val="hybridMultilevel"/>
    <w:tmpl w:val="B6BC0074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FE0F1A"/>
    <w:multiLevelType w:val="multilevel"/>
    <w:tmpl w:val="65BC564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b w:val="0"/>
        <w:bCs w:val="0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25D33936"/>
    <w:multiLevelType w:val="multilevel"/>
    <w:tmpl w:val="3722621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353" w:hanging="360"/>
      </w:pPr>
      <w:rPr>
        <w:rFonts w:ascii="Franklin Gothic Book" w:hAnsi="Franklin Gothic Book" w:hint="default"/>
        <w:b w:val="0"/>
        <w:bCs/>
        <w:i w:val="0"/>
        <w:iCs w:val="0"/>
        <w:sz w:val="20"/>
        <w:szCs w:val="2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/>
      </w:rPr>
    </w:lvl>
  </w:abstractNum>
  <w:abstractNum w:abstractNumId="8" w15:restartNumberingAfterBreak="0">
    <w:nsid w:val="2A1364A5"/>
    <w:multiLevelType w:val="multilevel"/>
    <w:tmpl w:val="D3DC347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9" w15:restartNumberingAfterBreak="0">
    <w:nsid w:val="2D640936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2EF93176"/>
    <w:multiLevelType w:val="multilevel"/>
    <w:tmpl w:val="40960DD0"/>
    <w:styleLink w:val="WWListParties-Recitals"/>
    <w:lvl w:ilvl="0">
      <w:start w:val="1"/>
      <w:numFmt w:val="none"/>
      <w:pStyle w:val="WWDefault"/>
      <w:suff w:val="nothing"/>
      <w:lvlText w:val=""/>
      <w:lvlJc w:val="left"/>
      <w:pPr>
        <w:ind w:left="284" w:firstLine="0"/>
      </w:pPr>
      <w:rPr>
        <w:rFonts w:hint="default"/>
        <w:caps/>
      </w:rPr>
    </w:lvl>
    <w:lvl w:ilvl="1">
      <w:start w:val="1"/>
      <w:numFmt w:val="none"/>
      <w:pStyle w:val="WWBodytext"/>
      <w:suff w:val="nothing"/>
      <w:lvlText w:val=""/>
      <w:lvlJc w:val="left"/>
      <w:pPr>
        <w:ind w:left="284" w:firstLine="0"/>
      </w:pPr>
      <w:rPr>
        <w:rFonts w:hint="default"/>
        <w:b w:val="0"/>
        <w:i w:val="0"/>
        <w:caps w:val="0"/>
        <w:sz w:val="22"/>
      </w:rPr>
    </w:lvl>
    <w:lvl w:ilvl="2">
      <w:start w:val="1"/>
      <w:numFmt w:val="decimal"/>
      <w:pStyle w:val="WWParty"/>
      <w:lvlText w:val="%3."/>
      <w:lvlJc w:val="right"/>
      <w:pPr>
        <w:tabs>
          <w:tab w:val="num" w:pos="284"/>
        </w:tabs>
        <w:ind w:left="284" w:hanging="284"/>
      </w:pPr>
      <w:rPr>
        <w:rFonts w:ascii="Franklin Gothic Medium" w:hAnsi="Franklin Gothic Medium" w:hint="default"/>
      </w:rPr>
    </w:lvl>
    <w:lvl w:ilvl="3">
      <w:start w:val="1"/>
      <w:numFmt w:val="upperLetter"/>
      <w:pStyle w:val="WWRecital"/>
      <w:lvlText w:val="(%4)"/>
      <w:lvlJc w:val="right"/>
      <w:pPr>
        <w:tabs>
          <w:tab w:val="num" w:pos="284"/>
        </w:tabs>
        <w:ind w:left="284" w:hanging="284"/>
      </w:pPr>
      <w:rPr>
        <w:rFonts w:ascii="Franklin Gothic Medium" w:hAnsi="Franklin Gothic Medium" w:hint="default"/>
      </w:rPr>
    </w:lvl>
    <w:lvl w:ilvl="4">
      <w:start w:val="1"/>
      <w:numFmt w:val="none"/>
      <w:lvlText w:val=""/>
      <w:lvlJc w:val="left"/>
      <w:pPr>
        <w:tabs>
          <w:tab w:val="num" w:pos="2160"/>
        </w:tabs>
        <w:ind w:left="2160" w:hanging="720"/>
      </w:pPr>
      <w:rPr>
        <w:rFonts w:ascii="Times New Roman" w:hAnsi="Times New Roman" w:hint="default"/>
        <w:b w:val="0"/>
        <w:i w:val="0"/>
        <w:sz w:val="22"/>
      </w:rPr>
    </w:lvl>
    <w:lvl w:ilvl="5">
      <w:start w:val="1"/>
      <w:numFmt w:val="none"/>
      <w:lvlText w:val="%6"/>
      <w:lvlJc w:val="left"/>
      <w:pPr>
        <w:tabs>
          <w:tab w:val="num" w:pos="3600"/>
        </w:tabs>
        <w:ind w:left="3600" w:hanging="720"/>
      </w:pPr>
      <w:rPr>
        <w:rFonts w:ascii="Times New Roman" w:hAnsi="Times New Roman" w:hint="default"/>
        <w:b w:val="0"/>
        <w:i w:val="0"/>
        <w:sz w:val="22"/>
      </w:rPr>
    </w:lvl>
    <w:lvl w:ilvl="6">
      <w:start w:val="1"/>
      <w:numFmt w:val="none"/>
      <w:lvlText w:val="%7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040"/>
        </w:tabs>
        <w:ind w:left="5040" w:hanging="720"/>
      </w:pPr>
      <w:rPr>
        <w:rFonts w:ascii="Times New Roman" w:hAnsi="Times New Roman" w:hint="default"/>
        <w:b w:val="0"/>
        <w:i w:val="0"/>
        <w:sz w:val="22"/>
      </w:rPr>
    </w:lvl>
    <w:lvl w:ilvl="8">
      <w:start w:val="1"/>
      <w:numFmt w:val="none"/>
      <w:lvlText w:val="%9"/>
      <w:lvlJc w:val="left"/>
      <w:pPr>
        <w:tabs>
          <w:tab w:val="num" w:pos="5760"/>
        </w:tabs>
        <w:ind w:left="5760" w:hanging="720"/>
      </w:pPr>
      <w:rPr>
        <w:rFonts w:ascii="Times New Roman" w:hAnsi="Times New Roman" w:hint="default"/>
        <w:b w:val="0"/>
        <w:i w:val="0"/>
        <w:sz w:val="22"/>
      </w:rPr>
    </w:lvl>
  </w:abstractNum>
  <w:abstractNum w:abstractNumId="11" w15:restartNumberingAfterBreak="0">
    <w:nsid w:val="323E3B0F"/>
    <w:multiLevelType w:val="hybridMultilevel"/>
    <w:tmpl w:val="C7C6B4E0"/>
    <w:lvl w:ilvl="0" w:tplc="04130017">
      <w:start w:val="1"/>
      <w:numFmt w:val="lowerLetter"/>
      <w:lvlText w:val="%1)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" w15:restartNumberingAfterBreak="0">
    <w:nsid w:val="3B8E67E9"/>
    <w:multiLevelType w:val="hybridMultilevel"/>
    <w:tmpl w:val="2C343898"/>
    <w:lvl w:ilvl="0" w:tplc="04130013">
      <w:start w:val="1"/>
      <w:numFmt w:val="upperRoman"/>
      <w:lvlText w:val="%1."/>
      <w:lvlJc w:val="right"/>
      <w:pPr>
        <w:ind w:left="720" w:hanging="360"/>
      </w:pPr>
    </w:lvl>
    <w:lvl w:ilvl="1" w:tplc="AA82A946">
      <w:numFmt w:val="bullet"/>
      <w:lvlText w:val="-"/>
      <w:lvlJc w:val="left"/>
      <w:pPr>
        <w:ind w:left="1785" w:hanging="705"/>
      </w:pPr>
      <w:rPr>
        <w:rFonts w:ascii="Arial" w:eastAsia="Times New Roman" w:hAnsi="Arial" w:cs="Arial" w:hint="default"/>
      </w:r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004D45"/>
    <w:multiLevelType w:val="hybridMultilevel"/>
    <w:tmpl w:val="13A4E632"/>
    <w:lvl w:ilvl="0" w:tplc="FFFFFFFF">
      <w:start w:val="1"/>
      <w:numFmt w:val="lowerLetter"/>
      <w:lvlText w:val="%1)"/>
      <w:lvlJc w:val="left"/>
      <w:pPr>
        <w:ind w:left="1287" w:hanging="360"/>
      </w:pPr>
    </w:lvl>
    <w:lvl w:ilvl="1" w:tplc="0413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" w15:restartNumberingAfterBreak="0">
    <w:nsid w:val="43817A01"/>
    <w:multiLevelType w:val="hybridMultilevel"/>
    <w:tmpl w:val="73422BEE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D560FA9"/>
    <w:multiLevelType w:val="hybridMultilevel"/>
    <w:tmpl w:val="0668305E"/>
    <w:lvl w:ilvl="0" w:tplc="04130015">
      <w:start w:val="1"/>
      <w:numFmt w:val="upperLetter"/>
      <w:lvlText w:val="%1."/>
      <w:lvlJc w:val="left"/>
      <w:pPr>
        <w:ind w:left="1440" w:hanging="360"/>
      </w:pPr>
    </w:lvl>
    <w:lvl w:ilvl="1" w:tplc="10000019" w:tentative="1">
      <w:start w:val="1"/>
      <w:numFmt w:val="lowerLetter"/>
      <w:lvlText w:val="%2."/>
      <w:lvlJc w:val="left"/>
      <w:pPr>
        <w:ind w:left="1440" w:hanging="360"/>
      </w:pPr>
    </w:lvl>
    <w:lvl w:ilvl="2" w:tplc="1000001B" w:tentative="1">
      <w:start w:val="1"/>
      <w:numFmt w:val="lowerRoman"/>
      <w:lvlText w:val="%3."/>
      <w:lvlJc w:val="right"/>
      <w:pPr>
        <w:ind w:left="2160" w:hanging="180"/>
      </w:pPr>
    </w:lvl>
    <w:lvl w:ilvl="3" w:tplc="1000000F" w:tentative="1">
      <w:start w:val="1"/>
      <w:numFmt w:val="decimal"/>
      <w:lvlText w:val="%4."/>
      <w:lvlJc w:val="left"/>
      <w:pPr>
        <w:ind w:left="2880" w:hanging="360"/>
      </w:pPr>
    </w:lvl>
    <w:lvl w:ilvl="4" w:tplc="10000019" w:tentative="1">
      <w:start w:val="1"/>
      <w:numFmt w:val="lowerLetter"/>
      <w:lvlText w:val="%5."/>
      <w:lvlJc w:val="left"/>
      <w:pPr>
        <w:ind w:left="3600" w:hanging="360"/>
      </w:pPr>
    </w:lvl>
    <w:lvl w:ilvl="5" w:tplc="1000001B" w:tentative="1">
      <w:start w:val="1"/>
      <w:numFmt w:val="lowerRoman"/>
      <w:lvlText w:val="%6."/>
      <w:lvlJc w:val="right"/>
      <w:pPr>
        <w:ind w:left="4320" w:hanging="180"/>
      </w:pPr>
    </w:lvl>
    <w:lvl w:ilvl="6" w:tplc="1000000F" w:tentative="1">
      <w:start w:val="1"/>
      <w:numFmt w:val="decimal"/>
      <w:lvlText w:val="%7."/>
      <w:lvlJc w:val="left"/>
      <w:pPr>
        <w:ind w:left="5040" w:hanging="360"/>
      </w:pPr>
    </w:lvl>
    <w:lvl w:ilvl="7" w:tplc="10000019" w:tentative="1">
      <w:start w:val="1"/>
      <w:numFmt w:val="lowerLetter"/>
      <w:lvlText w:val="%8."/>
      <w:lvlJc w:val="left"/>
      <w:pPr>
        <w:ind w:left="5760" w:hanging="360"/>
      </w:pPr>
    </w:lvl>
    <w:lvl w:ilvl="8" w:tplc="1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8EA4664"/>
    <w:multiLevelType w:val="multilevel"/>
    <w:tmpl w:val="D340E74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2.1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5BDC4A9A"/>
    <w:multiLevelType w:val="hybridMultilevel"/>
    <w:tmpl w:val="141858A2"/>
    <w:lvl w:ilvl="0" w:tplc="04130017">
      <w:start w:val="1"/>
      <w:numFmt w:val="lowerLetter"/>
      <w:lvlText w:val="%1)"/>
      <w:lvlJc w:val="left"/>
      <w:pPr>
        <w:ind w:left="1287" w:hanging="360"/>
      </w:pPr>
    </w:lvl>
    <w:lvl w:ilvl="1" w:tplc="3C560F98">
      <w:numFmt w:val="bullet"/>
      <w:lvlText w:val="-"/>
      <w:lvlJc w:val="left"/>
      <w:pPr>
        <w:ind w:left="2007" w:hanging="360"/>
      </w:pPr>
      <w:rPr>
        <w:rFonts w:ascii="Verdana" w:eastAsiaTheme="minorHAnsi" w:hAnsi="Verdana" w:cstheme="minorBidi" w:hint="default"/>
      </w:rPr>
    </w:lvl>
    <w:lvl w:ilvl="2" w:tplc="A8B4B0A8">
      <w:start w:val="14"/>
      <w:numFmt w:val="decimal"/>
      <w:lvlText w:val="%3."/>
      <w:lvlJc w:val="left"/>
      <w:pPr>
        <w:ind w:left="2907" w:hanging="360"/>
      </w:pPr>
      <w:rPr>
        <w:rFonts w:hint="default"/>
      </w:rPr>
    </w:lvl>
    <w:lvl w:ilvl="3" w:tplc="0413000F">
      <w:start w:val="1"/>
      <w:numFmt w:val="decimal"/>
      <w:lvlText w:val="%4."/>
      <w:lvlJc w:val="left"/>
      <w:pPr>
        <w:ind w:left="3447" w:hanging="360"/>
      </w:pPr>
    </w:lvl>
    <w:lvl w:ilvl="4" w:tplc="04130019" w:tentative="1">
      <w:start w:val="1"/>
      <w:numFmt w:val="lowerLetter"/>
      <w:lvlText w:val="%5."/>
      <w:lvlJc w:val="left"/>
      <w:pPr>
        <w:ind w:left="4167" w:hanging="360"/>
      </w:pPr>
    </w:lvl>
    <w:lvl w:ilvl="5" w:tplc="0413001B" w:tentative="1">
      <w:start w:val="1"/>
      <w:numFmt w:val="lowerRoman"/>
      <w:lvlText w:val="%6."/>
      <w:lvlJc w:val="right"/>
      <w:pPr>
        <w:ind w:left="4887" w:hanging="180"/>
      </w:pPr>
    </w:lvl>
    <w:lvl w:ilvl="6" w:tplc="0413000F" w:tentative="1">
      <w:start w:val="1"/>
      <w:numFmt w:val="decimal"/>
      <w:lvlText w:val="%7."/>
      <w:lvlJc w:val="left"/>
      <w:pPr>
        <w:ind w:left="5607" w:hanging="360"/>
      </w:pPr>
    </w:lvl>
    <w:lvl w:ilvl="7" w:tplc="04130019" w:tentative="1">
      <w:start w:val="1"/>
      <w:numFmt w:val="lowerLetter"/>
      <w:lvlText w:val="%8."/>
      <w:lvlJc w:val="left"/>
      <w:pPr>
        <w:ind w:left="6327" w:hanging="360"/>
      </w:pPr>
    </w:lvl>
    <w:lvl w:ilvl="8" w:tplc="0413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" w15:restartNumberingAfterBreak="0">
    <w:nsid w:val="62356685"/>
    <w:multiLevelType w:val="hybridMultilevel"/>
    <w:tmpl w:val="80BAF85A"/>
    <w:lvl w:ilvl="0" w:tplc="3C560F98">
      <w:numFmt w:val="bullet"/>
      <w:lvlText w:val="-"/>
      <w:lvlJc w:val="left"/>
      <w:pPr>
        <w:ind w:left="1429" w:hanging="360"/>
      </w:pPr>
      <w:rPr>
        <w:rFonts w:ascii="Verdana" w:eastAsiaTheme="minorHAnsi" w:hAnsi="Verdana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676B3E45"/>
    <w:multiLevelType w:val="hybridMultilevel"/>
    <w:tmpl w:val="4C804394"/>
    <w:lvl w:ilvl="0" w:tplc="3C560F98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9495BDD"/>
    <w:multiLevelType w:val="multilevel"/>
    <w:tmpl w:val="DEB8F73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1" w15:restartNumberingAfterBreak="0">
    <w:nsid w:val="69A64E92"/>
    <w:multiLevelType w:val="hybridMultilevel"/>
    <w:tmpl w:val="5262D71A"/>
    <w:lvl w:ilvl="0" w:tplc="FFFFFFFF">
      <w:start w:val="1"/>
      <w:numFmt w:val="lowerLetter"/>
      <w:lvlText w:val="%1)"/>
      <w:lvlJc w:val="left"/>
      <w:pPr>
        <w:ind w:left="425" w:firstLine="0"/>
      </w:pPr>
      <w:rPr>
        <w:rFonts w:ascii="Franklin Gothic Book" w:eastAsia="Georgia" w:hAnsi="Franklin Gothic Book" w:cs="Georgia" w:hint="default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1" w:tplc="FFFFFFFF">
      <w:start w:val="1"/>
      <w:numFmt w:val="bullet"/>
      <w:lvlText w:val="•"/>
      <w:lvlJc w:val="left"/>
      <w:pPr>
        <w:ind w:left="144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FFFFFFFF">
      <w:start w:val="1"/>
      <w:numFmt w:val="bullet"/>
      <w:lvlText w:val="▪"/>
      <w:lvlJc w:val="left"/>
      <w:pPr>
        <w:ind w:left="216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FFFFFFFF">
      <w:start w:val="1"/>
      <w:numFmt w:val="bullet"/>
      <w:lvlText w:val="•"/>
      <w:lvlJc w:val="left"/>
      <w:pPr>
        <w:ind w:left="28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FFFFFFFF">
      <w:start w:val="1"/>
      <w:numFmt w:val="bullet"/>
      <w:lvlText w:val="o"/>
      <w:lvlJc w:val="left"/>
      <w:pPr>
        <w:ind w:left="360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FFFFFFFF">
      <w:start w:val="1"/>
      <w:numFmt w:val="bullet"/>
      <w:lvlText w:val="▪"/>
      <w:lvlJc w:val="left"/>
      <w:pPr>
        <w:ind w:left="432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FFFFFFFF">
      <w:start w:val="1"/>
      <w:numFmt w:val="bullet"/>
      <w:lvlText w:val="•"/>
      <w:lvlJc w:val="left"/>
      <w:pPr>
        <w:ind w:left="504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FFFFFFFF">
      <w:start w:val="1"/>
      <w:numFmt w:val="bullet"/>
      <w:lvlText w:val="o"/>
      <w:lvlJc w:val="left"/>
      <w:pPr>
        <w:ind w:left="576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FFFFFFFF">
      <w:start w:val="1"/>
      <w:numFmt w:val="bullet"/>
      <w:lvlText w:val="▪"/>
      <w:lvlJc w:val="left"/>
      <w:pPr>
        <w:ind w:left="648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22" w15:restartNumberingAfterBreak="0">
    <w:nsid w:val="72A91AC3"/>
    <w:multiLevelType w:val="hybridMultilevel"/>
    <w:tmpl w:val="C3040D48"/>
    <w:lvl w:ilvl="0" w:tplc="791EDEB0">
      <w:numFmt w:val="bullet"/>
      <w:lvlText w:val="-"/>
      <w:lvlJc w:val="left"/>
      <w:pPr>
        <w:ind w:left="720" w:hanging="360"/>
      </w:pPr>
      <w:rPr>
        <w:rFonts w:ascii="Franklin Gothic Book" w:eastAsia="Times New Roman" w:hAnsi="Franklin Gothic Book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4AC28B4"/>
    <w:multiLevelType w:val="hybridMultilevel"/>
    <w:tmpl w:val="9B0ECCDC"/>
    <w:lvl w:ilvl="0" w:tplc="04130017">
      <w:start w:val="1"/>
      <w:numFmt w:val="lowerLetter"/>
      <w:lvlText w:val="%1)"/>
      <w:lvlJc w:val="left"/>
      <w:pPr>
        <w:ind w:left="1287" w:hanging="360"/>
      </w:pPr>
    </w:lvl>
    <w:lvl w:ilvl="1" w:tplc="04130019">
      <w:start w:val="1"/>
      <w:numFmt w:val="lowerLetter"/>
      <w:lvlText w:val="%2."/>
      <w:lvlJc w:val="left"/>
      <w:pPr>
        <w:ind w:left="2007" w:hanging="360"/>
      </w:pPr>
    </w:lvl>
    <w:lvl w:ilvl="2" w:tplc="0413001B" w:tentative="1">
      <w:start w:val="1"/>
      <w:numFmt w:val="lowerRoman"/>
      <w:lvlText w:val="%3."/>
      <w:lvlJc w:val="right"/>
      <w:pPr>
        <w:ind w:left="2727" w:hanging="180"/>
      </w:pPr>
    </w:lvl>
    <w:lvl w:ilvl="3" w:tplc="0413000F" w:tentative="1">
      <w:start w:val="1"/>
      <w:numFmt w:val="decimal"/>
      <w:lvlText w:val="%4."/>
      <w:lvlJc w:val="left"/>
      <w:pPr>
        <w:ind w:left="3447" w:hanging="360"/>
      </w:pPr>
    </w:lvl>
    <w:lvl w:ilvl="4" w:tplc="04130019" w:tentative="1">
      <w:start w:val="1"/>
      <w:numFmt w:val="lowerLetter"/>
      <w:lvlText w:val="%5."/>
      <w:lvlJc w:val="left"/>
      <w:pPr>
        <w:ind w:left="4167" w:hanging="360"/>
      </w:pPr>
    </w:lvl>
    <w:lvl w:ilvl="5" w:tplc="0413001B" w:tentative="1">
      <w:start w:val="1"/>
      <w:numFmt w:val="lowerRoman"/>
      <w:lvlText w:val="%6."/>
      <w:lvlJc w:val="right"/>
      <w:pPr>
        <w:ind w:left="4887" w:hanging="180"/>
      </w:pPr>
    </w:lvl>
    <w:lvl w:ilvl="6" w:tplc="0413000F" w:tentative="1">
      <w:start w:val="1"/>
      <w:numFmt w:val="decimal"/>
      <w:lvlText w:val="%7."/>
      <w:lvlJc w:val="left"/>
      <w:pPr>
        <w:ind w:left="5607" w:hanging="360"/>
      </w:pPr>
    </w:lvl>
    <w:lvl w:ilvl="7" w:tplc="04130019" w:tentative="1">
      <w:start w:val="1"/>
      <w:numFmt w:val="lowerLetter"/>
      <w:lvlText w:val="%8."/>
      <w:lvlJc w:val="left"/>
      <w:pPr>
        <w:ind w:left="6327" w:hanging="360"/>
      </w:pPr>
    </w:lvl>
    <w:lvl w:ilvl="8" w:tplc="0413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 w15:restartNumberingAfterBreak="0">
    <w:nsid w:val="7AF60C45"/>
    <w:multiLevelType w:val="hybridMultilevel"/>
    <w:tmpl w:val="7714A73E"/>
    <w:lvl w:ilvl="0" w:tplc="BEF2CE42">
      <w:start w:val="1"/>
      <w:numFmt w:val="lowerLetter"/>
      <w:lvlText w:val="%1)"/>
      <w:lvlJc w:val="left"/>
      <w:pPr>
        <w:ind w:left="425" w:firstLine="0"/>
      </w:pPr>
      <w:rPr>
        <w:rFonts w:ascii="Franklin Gothic Book" w:eastAsia="Georgia" w:hAnsi="Franklin Gothic Book" w:cs="Georgia" w:hint="default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1" w:tplc="ADFE7000">
      <w:start w:val="1"/>
      <w:numFmt w:val="bullet"/>
      <w:lvlText w:val="•"/>
      <w:lvlJc w:val="left"/>
      <w:pPr>
        <w:ind w:left="144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0C186CE8">
      <w:start w:val="1"/>
      <w:numFmt w:val="bullet"/>
      <w:lvlText w:val="▪"/>
      <w:lvlJc w:val="left"/>
      <w:pPr>
        <w:ind w:left="216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8B9C45D0">
      <w:start w:val="1"/>
      <w:numFmt w:val="bullet"/>
      <w:lvlText w:val="•"/>
      <w:lvlJc w:val="left"/>
      <w:pPr>
        <w:ind w:left="28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B7A6CE10">
      <w:start w:val="1"/>
      <w:numFmt w:val="bullet"/>
      <w:lvlText w:val="o"/>
      <w:lvlJc w:val="left"/>
      <w:pPr>
        <w:ind w:left="360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F5101C42">
      <w:start w:val="1"/>
      <w:numFmt w:val="bullet"/>
      <w:lvlText w:val="▪"/>
      <w:lvlJc w:val="left"/>
      <w:pPr>
        <w:ind w:left="432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568E003C">
      <w:start w:val="1"/>
      <w:numFmt w:val="bullet"/>
      <w:lvlText w:val="•"/>
      <w:lvlJc w:val="left"/>
      <w:pPr>
        <w:ind w:left="504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562A1286">
      <w:start w:val="1"/>
      <w:numFmt w:val="bullet"/>
      <w:lvlText w:val="o"/>
      <w:lvlJc w:val="left"/>
      <w:pPr>
        <w:ind w:left="576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105ACE44">
      <w:start w:val="1"/>
      <w:numFmt w:val="bullet"/>
      <w:lvlText w:val="▪"/>
      <w:lvlJc w:val="left"/>
      <w:pPr>
        <w:ind w:left="648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num w:numId="1" w16cid:durableId="414739982">
    <w:abstractNumId w:val="0"/>
  </w:num>
  <w:num w:numId="2" w16cid:durableId="1008630719">
    <w:abstractNumId w:val="1"/>
  </w:num>
  <w:num w:numId="3" w16cid:durableId="1115176499">
    <w:abstractNumId w:val="7"/>
  </w:num>
  <w:num w:numId="4" w16cid:durableId="1036662009">
    <w:abstractNumId w:val="10"/>
  </w:num>
  <w:num w:numId="5" w16cid:durableId="658389490">
    <w:abstractNumId w:val="12"/>
  </w:num>
  <w:num w:numId="6" w16cid:durableId="277568181">
    <w:abstractNumId w:val="3"/>
  </w:num>
  <w:num w:numId="7" w16cid:durableId="74252681">
    <w:abstractNumId w:val="2"/>
  </w:num>
  <w:num w:numId="8" w16cid:durableId="766190339">
    <w:abstractNumId w:val="16"/>
  </w:num>
  <w:num w:numId="9" w16cid:durableId="108790017">
    <w:abstractNumId w:val="9"/>
  </w:num>
  <w:num w:numId="10" w16cid:durableId="1080255501">
    <w:abstractNumId w:val="4"/>
  </w:num>
  <w:num w:numId="11" w16cid:durableId="643656394">
    <w:abstractNumId w:val="22"/>
  </w:num>
  <w:num w:numId="12" w16cid:durableId="849565433">
    <w:abstractNumId w:val="8"/>
  </w:num>
  <w:num w:numId="13" w16cid:durableId="866210696">
    <w:abstractNumId w:val="20"/>
  </w:num>
  <w:num w:numId="14" w16cid:durableId="1012881493">
    <w:abstractNumId w:val="15"/>
  </w:num>
  <w:num w:numId="15" w16cid:durableId="502161376">
    <w:abstractNumId w:val="6"/>
  </w:num>
  <w:num w:numId="16" w16cid:durableId="1664702338">
    <w:abstractNumId w:val="6"/>
  </w:num>
  <w:num w:numId="17" w16cid:durableId="1365669920">
    <w:abstractNumId w:val="6"/>
  </w:num>
  <w:num w:numId="18" w16cid:durableId="149056249">
    <w:abstractNumId w:val="24"/>
  </w:num>
  <w:num w:numId="19" w16cid:durableId="1228029111">
    <w:abstractNumId w:val="24"/>
  </w:num>
  <w:num w:numId="20" w16cid:durableId="1888638692">
    <w:abstractNumId w:val="21"/>
  </w:num>
  <w:num w:numId="21" w16cid:durableId="1857112320">
    <w:abstractNumId w:val="5"/>
  </w:num>
  <w:num w:numId="22" w16cid:durableId="1005012489">
    <w:abstractNumId w:val="17"/>
  </w:num>
  <w:num w:numId="23" w16cid:durableId="219172881">
    <w:abstractNumId w:val="23"/>
  </w:num>
  <w:num w:numId="24" w16cid:durableId="1424034414">
    <w:abstractNumId w:val="18"/>
  </w:num>
  <w:num w:numId="25" w16cid:durableId="741215418">
    <w:abstractNumId w:val="19"/>
  </w:num>
  <w:num w:numId="26" w16cid:durableId="988364371">
    <w:abstractNumId w:val="11"/>
  </w:num>
  <w:num w:numId="27" w16cid:durableId="160657782">
    <w:abstractNumId w:val="13"/>
  </w:num>
  <w:num w:numId="28" w16cid:durableId="1003819844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3CED"/>
    <w:rsid w:val="00003F85"/>
    <w:rsid w:val="000056B4"/>
    <w:rsid w:val="0000705D"/>
    <w:rsid w:val="00010C48"/>
    <w:rsid w:val="00012B61"/>
    <w:rsid w:val="000155F3"/>
    <w:rsid w:val="000443CF"/>
    <w:rsid w:val="00050188"/>
    <w:rsid w:val="000578DE"/>
    <w:rsid w:val="000607F0"/>
    <w:rsid w:val="000641C3"/>
    <w:rsid w:val="00070F95"/>
    <w:rsid w:val="00085C07"/>
    <w:rsid w:val="00086F02"/>
    <w:rsid w:val="00093964"/>
    <w:rsid w:val="000C0A39"/>
    <w:rsid w:val="000D7170"/>
    <w:rsid w:val="000F7E24"/>
    <w:rsid w:val="001105B6"/>
    <w:rsid w:val="00112CF9"/>
    <w:rsid w:val="00150B9D"/>
    <w:rsid w:val="00163D6A"/>
    <w:rsid w:val="00180E84"/>
    <w:rsid w:val="001907BB"/>
    <w:rsid w:val="0019085F"/>
    <w:rsid w:val="00191EB5"/>
    <w:rsid w:val="00192CEB"/>
    <w:rsid w:val="0019340B"/>
    <w:rsid w:val="0019490C"/>
    <w:rsid w:val="001A014B"/>
    <w:rsid w:val="001C288B"/>
    <w:rsid w:val="001C6B48"/>
    <w:rsid w:val="001D140A"/>
    <w:rsid w:val="001D3433"/>
    <w:rsid w:val="001E1523"/>
    <w:rsid w:val="001E4D2E"/>
    <w:rsid w:val="001F0520"/>
    <w:rsid w:val="001F532C"/>
    <w:rsid w:val="00202B10"/>
    <w:rsid w:val="00222C58"/>
    <w:rsid w:val="00225BFD"/>
    <w:rsid w:val="002347AE"/>
    <w:rsid w:val="00244797"/>
    <w:rsid w:val="00252D94"/>
    <w:rsid w:val="00262C24"/>
    <w:rsid w:val="002774B0"/>
    <w:rsid w:val="00284BED"/>
    <w:rsid w:val="00291F74"/>
    <w:rsid w:val="002955F6"/>
    <w:rsid w:val="002967B5"/>
    <w:rsid w:val="002A0362"/>
    <w:rsid w:val="002A74B2"/>
    <w:rsid w:val="002A7D6E"/>
    <w:rsid w:val="002B255F"/>
    <w:rsid w:val="002C0DD6"/>
    <w:rsid w:val="002C5021"/>
    <w:rsid w:val="002D629A"/>
    <w:rsid w:val="002D636A"/>
    <w:rsid w:val="002E1D15"/>
    <w:rsid w:val="002F1DB4"/>
    <w:rsid w:val="002F59C5"/>
    <w:rsid w:val="003048B6"/>
    <w:rsid w:val="00306C97"/>
    <w:rsid w:val="00306FB4"/>
    <w:rsid w:val="00313D13"/>
    <w:rsid w:val="00313FFB"/>
    <w:rsid w:val="00321404"/>
    <w:rsid w:val="00327F10"/>
    <w:rsid w:val="00337F5C"/>
    <w:rsid w:val="00344663"/>
    <w:rsid w:val="00355565"/>
    <w:rsid w:val="00355BAA"/>
    <w:rsid w:val="00374149"/>
    <w:rsid w:val="003769B4"/>
    <w:rsid w:val="003845CC"/>
    <w:rsid w:val="00395A2C"/>
    <w:rsid w:val="003975D5"/>
    <w:rsid w:val="003A68E9"/>
    <w:rsid w:val="003B3348"/>
    <w:rsid w:val="003C0322"/>
    <w:rsid w:val="003D46D6"/>
    <w:rsid w:val="003D5953"/>
    <w:rsid w:val="003E5BC1"/>
    <w:rsid w:val="00400993"/>
    <w:rsid w:val="00403CED"/>
    <w:rsid w:val="0040410C"/>
    <w:rsid w:val="00406A00"/>
    <w:rsid w:val="00412CBD"/>
    <w:rsid w:val="00414D92"/>
    <w:rsid w:val="004211C2"/>
    <w:rsid w:val="00425862"/>
    <w:rsid w:val="00425A72"/>
    <w:rsid w:val="0044510A"/>
    <w:rsid w:val="00454C72"/>
    <w:rsid w:val="00464295"/>
    <w:rsid w:val="00471382"/>
    <w:rsid w:val="00473F50"/>
    <w:rsid w:val="004A4146"/>
    <w:rsid w:val="004A5425"/>
    <w:rsid w:val="004A7996"/>
    <w:rsid w:val="004B2722"/>
    <w:rsid w:val="004B6ECA"/>
    <w:rsid w:val="004C43BB"/>
    <w:rsid w:val="004C4E08"/>
    <w:rsid w:val="004D118B"/>
    <w:rsid w:val="004D4C9E"/>
    <w:rsid w:val="004E5D3A"/>
    <w:rsid w:val="004F5383"/>
    <w:rsid w:val="004F5388"/>
    <w:rsid w:val="0050563D"/>
    <w:rsid w:val="00512436"/>
    <w:rsid w:val="00512BDC"/>
    <w:rsid w:val="00541AB4"/>
    <w:rsid w:val="005455FA"/>
    <w:rsid w:val="00553D51"/>
    <w:rsid w:val="0056107F"/>
    <w:rsid w:val="00566DA7"/>
    <w:rsid w:val="005759EF"/>
    <w:rsid w:val="005857F8"/>
    <w:rsid w:val="00592DFD"/>
    <w:rsid w:val="005A41DE"/>
    <w:rsid w:val="005B1334"/>
    <w:rsid w:val="005B641B"/>
    <w:rsid w:val="005C1E34"/>
    <w:rsid w:val="005D52D0"/>
    <w:rsid w:val="005D6C7B"/>
    <w:rsid w:val="005E2B9F"/>
    <w:rsid w:val="005E49DE"/>
    <w:rsid w:val="005F3D80"/>
    <w:rsid w:val="005F41C5"/>
    <w:rsid w:val="00606A17"/>
    <w:rsid w:val="00634AC6"/>
    <w:rsid w:val="00644D52"/>
    <w:rsid w:val="006532BE"/>
    <w:rsid w:val="006561BF"/>
    <w:rsid w:val="00664A31"/>
    <w:rsid w:val="00676723"/>
    <w:rsid w:val="0068104E"/>
    <w:rsid w:val="00685E66"/>
    <w:rsid w:val="00694080"/>
    <w:rsid w:val="006B2E8D"/>
    <w:rsid w:val="006B33EE"/>
    <w:rsid w:val="006B5A94"/>
    <w:rsid w:val="006C7C7B"/>
    <w:rsid w:val="006D172E"/>
    <w:rsid w:val="006D7F6E"/>
    <w:rsid w:val="006E0816"/>
    <w:rsid w:val="006E5D7A"/>
    <w:rsid w:val="006F177A"/>
    <w:rsid w:val="006F1C6C"/>
    <w:rsid w:val="00704E46"/>
    <w:rsid w:val="00705CAB"/>
    <w:rsid w:val="00715A9D"/>
    <w:rsid w:val="0072380B"/>
    <w:rsid w:val="00727E61"/>
    <w:rsid w:val="00747D87"/>
    <w:rsid w:val="007558D3"/>
    <w:rsid w:val="00756867"/>
    <w:rsid w:val="00757919"/>
    <w:rsid w:val="00764841"/>
    <w:rsid w:val="00773EA8"/>
    <w:rsid w:val="0077692B"/>
    <w:rsid w:val="00780FFE"/>
    <w:rsid w:val="0078324F"/>
    <w:rsid w:val="0079496E"/>
    <w:rsid w:val="007B01AD"/>
    <w:rsid w:val="007B12AC"/>
    <w:rsid w:val="007B3465"/>
    <w:rsid w:val="007B5188"/>
    <w:rsid w:val="007C0EAD"/>
    <w:rsid w:val="007C4CC6"/>
    <w:rsid w:val="007D2341"/>
    <w:rsid w:val="007D4556"/>
    <w:rsid w:val="007E25A6"/>
    <w:rsid w:val="007E4338"/>
    <w:rsid w:val="007E47EF"/>
    <w:rsid w:val="007F033F"/>
    <w:rsid w:val="007F04C0"/>
    <w:rsid w:val="007F1AFE"/>
    <w:rsid w:val="00813011"/>
    <w:rsid w:val="0081622B"/>
    <w:rsid w:val="00820074"/>
    <w:rsid w:val="008255A2"/>
    <w:rsid w:val="00827703"/>
    <w:rsid w:val="00856AB1"/>
    <w:rsid w:val="008601B9"/>
    <w:rsid w:val="00875BA5"/>
    <w:rsid w:val="00883111"/>
    <w:rsid w:val="00886603"/>
    <w:rsid w:val="00890DD3"/>
    <w:rsid w:val="008A6E79"/>
    <w:rsid w:val="008B0C90"/>
    <w:rsid w:val="008B21A5"/>
    <w:rsid w:val="008C346E"/>
    <w:rsid w:val="008D5452"/>
    <w:rsid w:val="008D7D32"/>
    <w:rsid w:val="008E1321"/>
    <w:rsid w:val="008E1F79"/>
    <w:rsid w:val="008F4E17"/>
    <w:rsid w:val="008F75B5"/>
    <w:rsid w:val="00900F77"/>
    <w:rsid w:val="00903B9A"/>
    <w:rsid w:val="00916C32"/>
    <w:rsid w:val="00922432"/>
    <w:rsid w:val="00924AC7"/>
    <w:rsid w:val="0095584E"/>
    <w:rsid w:val="00967D4F"/>
    <w:rsid w:val="00971F20"/>
    <w:rsid w:val="00994548"/>
    <w:rsid w:val="0099798C"/>
    <w:rsid w:val="009C2D75"/>
    <w:rsid w:val="009D2B8B"/>
    <w:rsid w:val="009D3A72"/>
    <w:rsid w:val="009D3A84"/>
    <w:rsid w:val="009E2607"/>
    <w:rsid w:val="009E46B5"/>
    <w:rsid w:val="009F690F"/>
    <w:rsid w:val="00A1092A"/>
    <w:rsid w:val="00A117AE"/>
    <w:rsid w:val="00A17C6E"/>
    <w:rsid w:val="00A22214"/>
    <w:rsid w:val="00A228AA"/>
    <w:rsid w:val="00A34F8C"/>
    <w:rsid w:val="00A41991"/>
    <w:rsid w:val="00A43625"/>
    <w:rsid w:val="00A4466D"/>
    <w:rsid w:val="00A46D5F"/>
    <w:rsid w:val="00A5176A"/>
    <w:rsid w:val="00A54122"/>
    <w:rsid w:val="00A60FC6"/>
    <w:rsid w:val="00A64792"/>
    <w:rsid w:val="00A675AA"/>
    <w:rsid w:val="00A70A8C"/>
    <w:rsid w:val="00A74A29"/>
    <w:rsid w:val="00A772B7"/>
    <w:rsid w:val="00A77697"/>
    <w:rsid w:val="00A87328"/>
    <w:rsid w:val="00A9702B"/>
    <w:rsid w:val="00AA0756"/>
    <w:rsid w:val="00AB1A4A"/>
    <w:rsid w:val="00AB437E"/>
    <w:rsid w:val="00AD04DD"/>
    <w:rsid w:val="00AD0A62"/>
    <w:rsid w:val="00AD3ABC"/>
    <w:rsid w:val="00AE0B80"/>
    <w:rsid w:val="00AE58EB"/>
    <w:rsid w:val="00AF74D0"/>
    <w:rsid w:val="00AF7C71"/>
    <w:rsid w:val="00B012B3"/>
    <w:rsid w:val="00B015D6"/>
    <w:rsid w:val="00B10CDB"/>
    <w:rsid w:val="00B21C7B"/>
    <w:rsid w:val="00B237D8"/>
    <w:rsid w:val="00B31F90"/>
    <w:rsid w:val="00B41888"/>
    <w:rsid w:val="00B42918"/>
    <w:rsid w:val="00B55369"/>
    <w:rsid w:val="00B71187"/>
    <w:rsid w:val="00B7152F"/>
    <w:rsid w:val="00B72970"/>
    <w:rsid w:val="00B80C39"/>
    <w:rsid w:val="00BA304C"/>
    <w:rsid w:val="00BA7583"/>
    <w:rsid w:val="00BB2DD8"/>
    <w:rsid w:val="00BB3778"/>
    <w:rsid w:val="00BC0FA0"/>
    <w:rsid w:val="00BC4E68"/>
    <w:rsid w:val="00BD085B"/>
    <w:rsid w:val="00BE66C5"/>
    <w:rsid w:val="00BF16BC"/>
    <w:rsid w:val="00BF40B6"/>
    <w:rsid w:val="00C011CF"/>
    <w:rsid w:val="00C3444D"/>
    <w:rsid w:val="00C36174"/>
    <w:rsid w:val="00C36E71"/>
    <w:rsid w:val="00C50F28"/>
    <w:rsid w:val="00C730A2"/>
    <w:rsid w:val="00C76AEC"/>
    <w:rsid w:val="00C97916"/>
    <w:rsid w:val="00CA26A8"/>
    <w:rsid w:val="00CB2727"/>
    <w:rsid w:val="00CB5B37"/>
    <w:rsid w:val="00CB5ED2"/>
    <w:rsid w:val="00CE1A06"/>
    <w:rsid w:val="00CE596C"/>
    <w:rsid w:val="00CE5D6A"/>
    <w:rsid w:val="00D25208"/>
    <w:rsid w:val="00D31EBD"/>
    <w:rsid w:val="00D32F21"/>
    <w:rsid w:val="00D36D84"/>
    <w:rsid w:val="00D42F2E"/>
    <w:rsid w:val="00D53791"/>
    <w:rsid w:val="00D54BB4"/>
    <w:rsid w:val="00D56842"/>
    <w:rsid w:val="00D63783"/>
    <w:rsid w:val="00D63985"/>
    <w:rsid w:val="00D70011"/>
    <w:rsid w:val="00D7130D"/>
    <w:rsid w:val="00D72D43"/>
    <w:rsid w:val="00D76F05"/>
    <w:rsid w:val="00D809D3"/>
    <w:rsid w:val="00D85669"/>
    <w:rsid w:val="00D916F1"/>
    <w:rsid w:val="00D95A40"/>
    <w:rsid w:val="00DB1004"/>
    <w:rsid w:val="00DB64AF"/>
    <w:rsid w:val="00DB6EE7"/>
    <w:rsid w:val="00DC1EAE"/>
    <w:rsid w:val="00DD25EA"/>
    <w:rsid w:val="00DD350D"/>
    <w:rsid w:val="00DE183F"/>
    <w:rsid w:val="00DF0079"/>
    <w:rsid w:val="00DF0FBA"/>
    <w:rsid w:val="00DF346D"/>
    <w:rsid w:val="00E05C35"/>
    <w:rsid w:val="00E3291F"/>
    <w:rsid w:val="00E3408A"/>
    <w:rsid w:val="00E35181"/>
    <w:rsid w:val="00E368D9"/>
    <w:rsid w:val="00E37895"/>
    <w:rsid w:val="00E404D6"/>
    <w:rsid w:val="00E45456"/>
    <w:rsid w:val="00E47CA5"/>
    <w:rsid w:val="00E52E02"/>
    <w:rsid w:val="00E56473"/>
    <w:rsid w:val="00E64B00"/>
    <w:rsid w:val="00E67045"/>
    <w:rsid w:val="00E71973"/>
    <w:rsid w:val="00E71BD2"/>
    <w:rsid w:val="00E7363B"/>
    <w:rsid w:val="00E761C4"/>
    <w:rsid w:val="00E803FD"/>
    <w:rsid w:val="00E950B1"/>
    <w:rsid w:val="00E96A91"/>
    <w:rsid w:val="00E96F40"/>
    <w:rsid w:val="00EA12CE"/>
    <w:rsid w:val="00EA69B6"/>
    <w:rsid w:val="00EB0C17"/>
    <w:rsid w:val="00EB4D01"/>
    <w:rsid w:val="00ED086D"/>
    <w:rsid w:val="00ED22A4"/>
    <w:rsid w:val="00EE234D"/>
    <w:rsid w:val="00EE7F7C"/>
    <w:rsid w:val="00EF39AF"/>
    <w:rsid w:val="00EF5B33"/>
    <w:rsid w:val="00EF61C4"/>
    <w:rsid w:val="00EF647E"/>
    <w:rsid w:val="00F0248C"/>
    <w:rsid w:val="00F22CDC"/>
    <w:rsid w:val="00F23FAC"/>
    <w:rsid w:val="00F31478"/>
    <w:rsid w:val="00F40173"/>
    <w:rsid w:val="00F43D65"/>
    <w:rsid w:val="00F60AE3"/>
    <w:rsid w:val="00F81F1B"/>
    <w:rsid w:val="00F82E4F"/>
    <w:rsid w:val="00F87ED9"/>
    <w:rsid w:val="00F95F42"/>
    <w:rsid w:val="00F95F96"/>
    <w:rsid w:val="00F961E7"/>
    <w:rsid w:val="00FA2AF5"/>
    <w:rsid w:val="00FA37C9"/>
    <w:rsid w:val="00FA3BBE"/>
    <w:rsid w:val="00FB1DDB"/>
    <w:rsid w:val="00FB284F"/>
    <w:rsid w:val="00FB4BBF"/>
    <w:rsid w:val="00FC3A44"/>
    <w:rsid w:val="00FD483F"/>
    <w:rsid w:val="00FF37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FC7737A"/>
  <w15:docId w15:val="{91E3516C-775E-41AB-8A35-2AFF51C90D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25A6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BC0FA0"/>
    <w:pPr>
      <w:keepNext/>
      <w:keepLines/>
      <w:numPr>
        <w:numId w:val="17"/>
      </w:numPr>
      <w:tabs>
        <w:tab w:val="clear" w:pos="432"/>
      </w:tabs>
      <w:suppressAutoHyphens/>
      <w:spacing w:line="360" w:lineRule="auto"/>
      <w:ind w:left="567" w:hanging="567"/>
      <w:contextualSpacing/>
      <w:outlineLvl w:val="0"/>
    </w:pPr>
    <w:rPr>
      <w:rFonts w:ascii="Franklin Gothic Book" w:eastAsia="Arial Unicode MS" w:hAnsi="Franklin Gothic Book"/>
      <w:b/>
      <w:sz w:val="20"/>
      <w:szCs w:val="20"/>
      <w:lang w:eastAsia="en-US"/>
    </w:rPr>
  </w:style>
  <w:style w:type="paragraph" w:styleId="Heading2">
    <w:name w:val="heading 2"/>
    <w:basedOn w:val="Normal"/>
    <w:next w:val="Normal"/>
    <w:link w:val="Heading2Char"/>
    <w:qFormat/>
    <w:rsid w:val="00D76F05"/>
    <w:pPr>
      <w:keepLines/>
      <w:numPr>
        <w:ilvl w:val="1"/>
        <w:numId w:val="17"/>
      </w:numPr>
      <w:tabs>
        <w:tab w:val="clear" w:pos="576"/>
      </w:tabs>
      <w:suppressAutoHyphens/>
      <w:spacing w:line="360" w:lineRule="auto"/>
      <w:ind w:left="567" w:hanging="567"/>
      <w:contextualSpacing/>
      <w:outlineLvl w:val="1"/>
    </w:pPr>
    <w:rPr>
      <w:rFonts w:ascii="Franklin Gothic Book" w:eastAsia="Arial Unicode MS" w:hAnsi="Franklin Gothic Book"/>
      <w:sz w:val="20"/>
      <w:szCs w:val="20"/>
      <w:lang w:eastAsia="en-US"/>
    </w:rPr>
  </w:style>
  <w:style w:type="paragraph" w:styleId="Heading3">
    <w:name w:val="heading 3"/>
    <w:basedOn w:val="Normal"/>
    <w:next w:val="Normal"/>
    <w:link w:val="Heading3Char"/>
    <w:qFormat/>
    <w:rsid w:val="00BC0FA0"/>
    <w:pPr>
      <w:keepNext/>
      <w:keepLines/>
      <w:numPr>
        <w:ilvl w:val="2"/>
        <w:numId w:val="17"/>
      </w:numPr>
      <w:tabs>
        <w:tab w:val="left" w:pos="0"/>
      </w:tabs>
      <w:suppressAutoHyphens/>
      <w:spacing w:before="260" w:line="260" w:lineRule="exact"/>
      <w:outlineLvl w:val="2"/>
    </w:pPr>
    <w:rPr>
      <w:rFonts w:ascii="Arial" w:eastAsia="Arial Unicode MS" w:hAnsi="Arial"/>
      <w:i/>
      <w:sz w:val="20"/>
      <w:szCs w:val="20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semiHidden/>
    <w:rsid w:val="00403CED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FootnoteTextChar">
    <w:name w:val="Footnote Text Char"/>
    <w:link w:val="FootnoteText"/>
    <w:semiHidden/>
    <w:rsid w:val="00403CED"/>
    <w:rPr>
      <w:rFonts w:ascii="Arial" w:eastAsia="Times New Roman" w:hAnsi="Arial" w:cs="Arial"/>
      <w:b/>
      <w:bCs/>
      <w:sz w:val="24"/>
      <w:szCs w:val="24"/>
      <w:lang w:eastAsia="nl-NL"/>
    </w:rPr>
  </w:style>
  <w:style w:type="character" w:styleId="FootnoteReference">
    <w:name w:val="footnote reference"/>
    <w:semiHidden/>
    <w:rsid w:val="00403CED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8E1F79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8E1F79"/>
    <w:rPr>
      <w:rFonts w:ascii="Times New Roman" w:eastAsia="Times New Roman" w:hAnsi="Times New Roman" w:cs="Times New Roman"/>
      <w:sz w:val="24"/>
      <w:szCs w:val="24"/>
      <w:lang w:eastAsia="nl-NL"/>
    </w:rPr>
  </w:style>
  <w:style w:type="paragraph" w:styleId="Footer">
    <w:name w:val="footer"/>
    <w:basedOn w:val="Normal"/>
    <w:link w:val="FooterChar"/>
    <w:uiPriority w:val="99"/>
    <w:unhideWhenUsed/>
    <w:rsid w:val="008E1F79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8E1F79"/>
    <w:rPr>
      <w:rFonts w:ascii="Times New Roman" w:eastAsia="Times New Roman" w:hAnsi="Times New Roman" w:cs="Times New Roman"/>
      <w:sz w:val="24"/>
      <w:szCs w:val="24"/>
      <w:lang w:eastAsia="nl-N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A014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1A014B"/>
    <w:rPr>
      <w:rFonts w:ascii="Tahoma" w:eastAsia="Times New Roman" w:hAnsi="Tahoma" w:cs="Tahoma"/>
      <w:sz w:val="16"/>
      <w:szCs w:val="16"/>
      <w:lang w:eastAsia="nl-NL"/>
    </w:rPr>
  </w:style>
  <w:style w:type="character" w:styleId="CommentReference">
    <w:name w:val="annotation reference"/>
    <w:uiPriority w:val="99"/>
    <w:semiHidden/>
    <w:unhideWhenUsed/>
    <w:rsid w:val="00222C5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22C58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222C58"/>
    <w:rPr>
      <w:rFonts w:ascii="Times New Roman" w:eastAsia="Times New Roman" w:hAnsi="Times New Roman" w:cs="Times New Roman"/>
      <w:sz w:val="20"/>
      <w:szCs w:val="20"/>
      <w:lang w:eastAsia="nl-N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22C58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222C58"/>
    <w:rPr>
      <w:rFonts w:ascii="Times New Roman" w:eastAsia="Times New Roman" w:hAnsi="Times New Roman" w:cs="Times New Roman"/>
      <w:b/>
      <w:bCs/>
      <w:sz w:val="20"/>
      <w:szCs w:val="20"/>
      <w:lang w:eastAsia="nl-NL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676723"/>
    <w:rPr>
      <w:sz w:val="20"/>
      <w:szCs w:val="20"/>
    </w:rPr>
  </w:style>
  <w:style w:type="character" w:customStyle="1" w:styleId="EndnoteTextChar">
    <w:name w:val="Endnote Text Char"/>
    <w:link w:val="EndnoteText"/>
    <w:uiPriority w:val="99"/>
    <w:semiHidden/>
    <w:rsid w:val="00676723"/>
    <w:rPr>
      <w:rFonts w:ascii="Times New Roman" w:eastAsia="Times New Roman" w:hAnsi="Times New Roman" w:cs="Times New Roman"/>
      <w:sz w:val="20"/>
      <w:szCs w:val="20"/>
      <w:lang w:eastAsia="nl-NL"/>
    </w:rPr>
  </w:style>
  <w:style w:type="character" w:styleId="EndnoteReference">
    <w:name w:val="endnote reference"/>
    <w:uiPriority w:val="99"/>
    <w:semiHidden/>
    <w:unhideWhenUsed/>
    <w:rsid w:val="00676723"/>
    <w:rPr>
      <w:vertAlign w:val="superscript"/>
    </w:rPr>
  </w:style>
  <w:style w:type="paragraph" w:styleId="ListParagraph">
    <w:name w:val="List Paragraph"/>
    <w:basedOn w:val="Normal"/>
    <w:link w:val="ListParagraphChar"/>
    <w:uiPriority w:val="34"/>
    <w:qFormat/>
    <w:rsid w:val="00AB437E"/>
    <w:pPr>
      <w:ind w:left="720"/>
      <w:contextualSpacing/>
    </w:pPr>
  </w:style>
  <w:style w:type="paragraph" w:customStyle="1" w:styleId="WWDefault">
    <w:name w:val="WW_Default"/>
    <w:qFormat/>
    <w:rsid w:val="00883111"/>
    <w:pPr>
      <w:numPr>
        <w:numId w:val="4"/>
      </w:numPr>
      <w:spacing w:line="280" w:lineRule="exact"/>
    </w:pPr>
    <w:rPr>
      <w:rFonts w:ascii="Times New Roman" w:eastAsia="Times New Roman" w:hAnsi="Times New Roman"/>
      <w:sz w:val="21"/>
      <w:szCs w:val="22"/>
      <w:lang w:eastAsia="en-US" w:bidi="nl-NL"/>
    </w:rPr>
  </w:style>
  <w:style w:type="paragraph" w:customStyle="1" w:styleId="WWBodytext">
    <w:name w:val="WW_Body_text"/>
    <w:basedOn w:val="WWDefault"/>
    <w:qFormat/>
    <w:rsid w:val="00883111"/>
    <w:pPr>
      <w:numPr>
        <w:ilvl w:val="1"/>
      </w:numPr>
      <w:spacing w:after="120"/>
    </w:pPr>
  </w:style>
  <w:style w:type="paragraph" w:customStyle="1" w:styleId="WWParty">
    <w:name w:val="WW_Party"/>
    <w:basedOn w:val="WWBodytext"/>
    <w:rsid w:val="00883111"/>
    <w:pPr>
      <w:numPr>
        <w:ilvl w:val="2"/>
      </w:numPr>
      <w:tabs>
        <w:tab w:val="left" w:pos="1134"/>
      </w:tabs>
    </w:pPr>
    <w:rPr>
      <w:bCs/>
    </w:rPr>
  </w:style>
  <w:style w:type="paragraph" w:customStyle="1" w:styleId="WWRecital">
    <w:name w:val="WW_Recital"/>
    <w:basedOn w:val="WWBodytext"/>
    <w:rsid w:val="00883111"/>
    <w:pPr>
      <w:numPr>
        <w:ilvl w:val="3"/>
      </w:numPr>
      <w:tabs>
        <w:tab w:val="left" w:pos="1134"/>
      </w:tabs>
    </w:pPr>
    <w:rPr>
      <w:bCs/>
    </w:rPr>
  </w:style>
  <w:style w:type="numbering" w:customStyle="1" w:styleId="WWListParties-Recitals">
    <w:name w:val="WW_List_Parties-Recitals"/>
    <w:basedOn w:val="NoList"/>
    <w:rsid w:val="00883111"/>
    <w:pPr>
      <w:numPr>
        <w:numId w:val="4"/>
      </w:numPr>
    </w:pPr>
  </w:style>
  <w:style w:type="paragraph" w:customStyle="1" w:styleId="tussenkopje">
    <w:name w:val="tussenkopje"/>
    <w:basedOn w:val="Normal"/>
    <w:rsid w:val="00FA3BBE"/>
    <w:pPr>
      <w:widowControl w:val="0"/>
      <w:snapToGrid w:val="0"/>
      <w:spacing w:line="360" w:lineRule="auto"/>
      <w:ind w:left="567" w:hanging="567"/>
    </w:pPr>
    <w:rPr>
      <w:rFonts w:ascii="Arial" w:hAnsi="Arial"/>
      <w:b/>
      <w:smallCaps/>
      <w:spacing w:val="30"/>
      <w:sz w:val="22"/>
      <w:szCs w:val="20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D42F2E"/>
    <w:rPr>
      <w:rFonts w:ascii="Times New Roman" w:eastAsia="Times New Roman" w:hAnsi="Times New Roman"/>
      <w:sz w:val="24"/>
      <w:szCs w:val="24"/>
    </w:rPr>
  </w:style>
  <w:style w:type="character" w:customStyle="1" w:styleId="Heading1Char">
    <w:name w:val="Heading 1 Char"/>
    <w:basedOn w:val="DefaultParagraphFont"/>
    <w:link w:val="Heading1"/>
    <w:rsid w:val="00BC0FA0"/>
    <w:rPr>
      <w:rFonts w:ascii="Franklin Gothic Book" w:eastAsia="Arial Unicode MS" w:hAnsi="Franklin Gothic Book"/>
      <w:b/>
      <w:lang w:eastAsia="en-US"/>
    </w:rPr>
  </w:style>
  <w:style w:type="character" w:customStyle="1" w:styleId="Heading2Char">
    <w:name w:val="Heading 2 Char"/>
    <w:basedOn w:val="DefaultParagraphFont"/>
    <w:link w:val="Heading2"/>
    <w:rsid w:val="00D76F05"/>
    <w:rPr>
      <w:rFonts w:ascii="Franklin Gothic Book" w:eastAsia="Arial Unicode MS" w:hAnsi="Franklin Gothic Book"/>
      <w:lang w:eastAsia="en-US"/>
    </w:rPr>
  </w:style>
  <w:style w:type="character" w:customStyle="1" w:styleId="Heading3Char">
    <w:name w:val="Heading 3 Char"/>
    <w:basedOn w:val="DefaultParagraphFont"/>
    <w:link w:val="Heading3"/>
    <w:rsid w:val="00BC0FA0"/>
    <w:rPr>
      <w:rFonts w:ascii="Arial" w:eastAsia="Arial Unicode MS" w:hAnsi="Arial"/>
      <w:i/>
      <w:lang w:eastAsia="en-US"/>
    </w:rPr>
  </w:style>
  <w:style w:type="paragraph" w:styleId="Revision">
    <w:name w:val="Revision"/>
    <w:hidden/>
    <w:uiPriority w:val="99"/>
    <w:semiHidden/>
    <w:rsid w:val="005B1334"/>
    <w:rPr>
      <w:rFonts w:ascii="Times New Roman" w:eastAsia="Times New Roman" w:hAnsi="Times New Roman"/>
      <w:sz w:val="24"/>
      <w:szCs w:val="24"/>
    </w:rPr>
  </w:style>
  <w:style w:type="table" w:customStyle="1" w:styleId="TableGrid">
    <w:name w:val="TableGrid"/>
    <w:rsid w:val="00B55369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879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77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9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4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0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416818">
      <w:bodyDiv w:val="1"/>
      <w:marLeft w:val="0"/>
      <w:marRight w:val="0"/>
      <w:marTop w:val="0"/>
      <w:marBottom w:val="0"/>
      <w:divBdr>
        <w:top w:val="single" w:sz="6" w:space="4" w:color="FFFFFF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Team Document" ma:contentTypeID="0x010100A35317DCC28344A7B82488658A034A5C0100EB79B953D2BE4443A47E3A4915AD5EC6" ma:contentTypeVersion="3" ma:contentTypeDescription=" " ma:contentTypeScope="" ma:versionID="9a9550041d09bbf902f012e0418f891b">
  <xsd:schema xmlns:xsd="http://www.w3.org/2001/XMLSchema" xmlns:xs="http://www.w3.org/2001/XMLSchema" xmlns:p="http://schemas.microsoft.com/office/2006/metadata/properties" xmlns:ns2="7c4617c0-f516-45a0-8be0-1c7d0d096019" xmlns:ns3="2f6a910d-138e-42c1-8e8a-320c1b7cf3f7" targetNamespace="http://schemas.microsoft.com/office/2006/metadata/properties" ma:root="true" ma:fieldsID="70b1fdf08ac6d75c5db434c63f7a4446" ns2:_="" ns3:_="">
    <xsd:import namespace="7c4617c0-f516-45a0-8be0-1c7d0d096019"/>
    <xsd:import namespace="2f6a910d-138e-42c1-8e8a-320c1b7cf3f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TNOC_ClusterName" minOccurs="0"/>
                <xsd:element ref="ns3:TNOC_ClusterId" minOccurs="0"/>
                <xsd:element ref="ns2:h15fbb78f4cb41d290e72f301ea2865f" minOccurs="0"/>
                <xsd:element ref="ns2:TaxCatchAll" minOccurs="0"/>
                <xsd:element ref="ns2:TaxCatchAllLabel" minOccurs="0"/>
                <xsd:element ref="ns2:n2a7a23bcc2241cb9261f9a914c7c1bb" minOccurs="0"/>
                <xsd:element ref="ns2:lca20d149a844688b6abf34073d5c21d" minOccurs="0"/>
                <xsd:element ref="ns2:cf581d8792c646118aad2c2c4ecdfa8c" minOccurs="0"/>
                <xsd:element ref="ns2:bac4ab11065f4f6c809c820c57e320e5" minOccurs="0"/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4617c0-f516-45a0-8be0-1c7d0d09601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15fbb78f4cb41d290e72f301ea2865f" ma:index="13" nillable="true" ma:taxonomy="true" ma:internalName="h15fbb78f4cb41d290e72f301ea2865f" ma:taxonomyFieldName="TNOC_ClusterType" ma:displayName="Cluster type" ma:fieldId="{115fbb78-f4cb-41d2-90e7-2f301ea2865f}" ma:sspId="a682c4c3-502a-4a9b-b221-eaa5680648a3" ma:termSetId="e7feef8e-5ede-44cd-b7d5-7ed7dacef0b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4" nillable="true" ma:displayName="Taxonomy Catch All Column" ma:description="" ma:hidden="true" ma:list="{4adfeb49-29a6-4e8f-bb66-d065a6d5e4f3}" ma:internalName="TaxCatchAll" ma:showField="CatchAllData" ma:web="7c4617c0-f516-45a0-8be0-1c7d0d09601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5" nillable="true" ma:displayName="Taxonomy Catch All Column1" ma:description="" ma:hidden="true" ma:list="{4adfeb49-29a6-4e8f-bb66-d065a6d5e4f3}" ma:internalName="TaxCatchAllLabel" ma:readOnly="true" ma:showField="CatchAllDataLabel" ma:web="7c4617c0-f516-45a0-8be0-1c7d0d09601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n2a7a23bcc2241cb9261f9a914c7c1bb" ma:index="17" nillable="true" ma:taxonomy="true" ma:internalName="n2a7a23bcc2241cb9261f9a914c7c1bb" ma:taxonomyFieldName="TNOC_DocumentClassification" ma:displayName="Document classification" ma:fieldId="{72a7a23b-cc22-41cb-9261-f9a914c7c1bb}" ma:sspId="a682c4c3-502a-4a9b-b221-eaa5680648a3" ma:termSetId="ff8f31fd-7572-41dc-9fe4-bd4c6d280f3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lca20d149a844688b6abf34073d5c21d" ma:index="19" nillable="true" ma:taxonomy="true" ma:internalName="lca20d149a844688b6abf34073d5c21d" ma:taxonomyFieldName="TNOC_DocumentType" ma:displayName="Document type" ma:fieldId="{5ca20d14-9a84-4688-b6ab-f34073d5c21d}" ma:sspId="a682c4c3-502a-4a9b-b221-eaa5680648a3" ma:termSetId="e8a13a9e-c4f3-4184-b8d9-8210abad494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f581d8792c646118aad2c2c4ecdfa8c" ma:index="22" nillable="true" ma:taxonomy="true" ma:internalName="cf581d8792c646118aad2c2c4ecdfa8c" ma:taxonomyFieldName="TNOC_DocumentSetType" ma:displayName="Document set type" ma:fieldId="{cf581d87-92c6-4611-8aad-2c2c4ecdfa8c}" ma:sspId="a682c4c3-502a-4a9b-b221-eaa5680648a3" ma:termSetId="a8d4306b-62bf-468f-9587-ff078c86432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bac4ab11065f4f6c809c820c57e320e5" ma:index="24" nillable="true" ma:taxonomy="true" ma:internalName="bac4ab11065f4f6c809c820c57e320e5" ma:taxonomyFieldName="TNOC_DocumentCategory" ma:displayName="Document category" ma:fieldId="{bac4ab11-065f-4f6c-809c-820c57e320e5}" ma:sspId="a682c4c3-502a-4a9b-b221-eaa5680648a3" ma:termSetId="94d42b6a-4155-4fa6-95e9-087bc306ceb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haredWithUsers" ma:index="26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a910d-138e-42c1-8e8a-320c1b7cf3f7" elementFormDefault="qualified">
    <xsd:import namespace="http://schemas.microsoft.com/office/2006/documentManagement/types"/>
    <xsd:import namespace="http://schemas.microsoft.com/office/infopath/2007/PartnerControls"/>
    <xsd:element name="TNOC_ClusterName" ma:index="11" nillable="true" ma:displayName="Cluster name" ma:internalName="TNOC_ClusterName">
      <xsd:simpleType>
        <xsd:restriction base="dms:Text">
          <xsd:maxLength value="255"/>
        </xsd:restriction>
      </xsd:simpleType>
    </xsd:element>
    <xsd:element name="TNOC_ClusterId" ma:index="12" nillable="true" ma:displayName="Cluster ID" ma:internalName="TNOC_ClusterId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 ma:index="21" ma:displayName="Author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NOC_ClusterId xmlns="2f6a910d-138e-42c1-8e8a-320c1b7cf3f7">92730</TNOC_ClusterId>
    <h15fbb78f4cb41d290e72f301ea2865f xmlns="7c4617c0-f516-45a0-8be0-1c7d0d096019">
      <Terms xmlns="http://schemas.microsoft.com/office/infopath/2007/PartnerControls">
        <TermInfo xmlns="http://schemas.microsoft.com/office/infopath/2007/PartnerControls">
          <TermName xmlns="http://schemas.microsoft.com/office/infopath/2007/PartnerControls">Team</TermName>
          <TermId xmlns="http://schemas.microsoft.com/office/infopath/2007/PartnerControls">c614ed86-6527-4042-aa9d-da80e2b69463</TermId>
        </TermInfo>
      </Terms>
    </h15fbb78f4cb41d290e72f301ea2865f>
    <lca20d149a844688b6abf34073d5c21d xmlns="7c4617c0-f516-45a0-8be0-1c7d0d096019">
      <Terms xmlns="http://schemas.microsoft.com/office/infopath/2007/PartnerControls"/>
    </lca20d149a844688b6abf34073d5c21d>
    <bac4ab11065f4f6c809c820c57e320e5 xmlns="7c4617c0-f516-45a0-8be0-1c7d0d096019">
      <Terms xmlns="http://schemas.microsoft.com/office/infopath/2007/PartnerControls"/>
    </bac4ab11065f4f6c809c820c57e320e5>
    <cf581d8792c646118aad2c2c4ecdfa8c xmlns="7c4617c0-f516-45a0-8be0-1c7d0d096019">
      <Terms xmlns="http://schemas.microsoft.com/office/infopath/2007/PartnerControls"/>
    </cf581d8792c646118aad2c2c4ecdfa8c>
    <_dlc_DocId xmlns="7c4617c0-f516-45a0-8be0-1c7d0d096019">A6AC5KF2AKVM-360717369-4067</_dlc_DocId>
    <TaxCatchAll xmlns="7c4617c0-f516-45a0-8be0-1c7d0d096019">
      <Value>2</Value>
      <Value>1</Value>
    </TaxCatchAll>
    <_dlc_DocIdUrl xmlns="7c4617c0-f516-45a0-8be0-1c7d0d096019">
      <Url>https://city.tno.nl/teams/T92730/_layouts/15/DocIdRedir.aspx?ID=A6AC5KF2AKVM-360717369-4067</Url>
      <Description>A6AC5KF2AKVM-360717369-4067</Description>
    </_dlc_DocIdUrl>
    <n2a7a23bcc2241cb9261f9a914c7c1bb xmlns="7c4617c0-f516-45a0-8be0-1c7d0d096019">
      <Terms xmlns="http://schemas.microsoft.com/office/infopath/2007/PartnerControls">
        <TermInfo xmlns="http://schemas.microsoft.com/office/infopath/2007/PartnerControls">
          <TermName xmlns="http://schemas.microsoft.com/office/infopath/2007/PartnerControls">TNO Internal</TermName>
          <TermId xmlns="http://schemas.microsoft.com/office/infopath/2007/PartnerControls">1a23c89f-ef54-4907-86fd-8242403ff722</TermId>
        </TermInfo>
      </Terms>
    </n2a7a23bcc2241cb9261f9a914c7c1bb>
    <TNOC_ClusterName xmlns="2f6a910d-138e-42c1-8e8a-320c1b7cf3f7">Procurement Team</TNOC_ClusterName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4FC29C5-8970-470E-A178-A68AF75B7E4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c4617c0-f516-45a0-8be0-1c7d0d096019"/>
    <ds:schemaRef ds:uri="2f6a910d-138e-42c1-8e8a-320c1b7cf3f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0A92D63-5742-477B-B88F-4138D90C2F68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E951E1DE-AEB3-4299-877D-8EEC589F0B01}">
  <ds:schemaRefs>
    <ds:schemaRef ds:uri="http://schemas.microsoft.com/office/2006/metadata/properties"/>
    <ds:schemaRef ds:uri="http://schemas.microsoft.com/office/infopath/2007/PartnerControls"/>
    <ds:schemaRef ds:uri="2f6a910d-138e-42c1-8e8a-320c1b7cf3f7"/>
    <ds:schemaRef ds:uri="7c4617c0-f516-45a0-8be0-1c7d0d096019"/>
  </ds:schemaRefs>
</ds:datastoreItem>
</file>

<file path=customXml/itemProps4.xml><?xml version="1.0" encoding="utf-8"?>
<ds:datastoreItem xmlns:ds="http://schemas.openxmlformats.org/officeDocument/2006/customXml" ds:itemID="{A70FFA79-6DAD-4BF8-A511-B4866AA0EA41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32921705-BE7C-49F4-8893-37BA5CA5C8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272</TotalTime>
  <Pages>7</Pages>
  <Words>1064</Words>
  <Characters>6068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Model Koop en Leveringsovereenkomst ARIV 2018</vt:lpstr>
      <vt:lpstr>Model Koop en Leveringsovereenkomst ARIV 2018</vt:lpstr>
    </vt:vector>
  </TitlesOfParts>
  <Company>Rijksoverheid</Company>
  <LinksUpToDate>false</LinksUpToDate>
  <CharactersWithSpaces>7118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 Koop en Leveringsovereenkomst ARIV 2018</dc:title>
  <dc:creator>Commissie Bedrijfsjuridisch Advies (CBA)</dc:creator>
  <cp:keywords>ARIV</cp:keywords>
  <cp:lastModifiedBy>Verhoeven, A.A.H. (Arjan)</cp:lastModifiedBy>
  <cp:revision>21</cp:revision>
  <cp:lastPrinted>2022-03-31T08:44:00Z</cp:lastPrinted>
  <dcterms:created xsi:type="dcterms:W3CDTF">2022-04-14T13:10:00Z</dcterms:created>
  <dcterms:modified xsi:type="dcterms:W3CDTF">2023-07-10T09:12:00Z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NOC_DocumentClassification">
    <vt:lpwstr>1;#TNO Internal|1a23c89f-ef54-4907-86fd-8242403ff722</vt:lpwstr>
  </property>
  <property fmtid="{D5CDD505-2E9C-101B-9397-08002B2CF9AE}" pid="3" name="ContentTypeId">
    <vt:lpwstr>0x010100A35317DCC28344A7B82488658A034A5C0100EB79B953D2BE4443A47E3A4915AD5EC6</vt:lpwstr>
  </property>
  <property fmtid="{D5CDD505-2E9C-101B-9397-08002B2CF9AE}" pid="4" name="TNOC_DocumentType">
    <vt:lpwstr/>
  </property>
  <property fmtid="{D5CDD505-2E9C-101B-9397-08002B2CF9AE}" pid="5" name="TNOC_DocumentCategory">
    <vt:lpwstr/>
  </property>
  <property fmtid="{D5CDD505-2E9C-101B-9397-08002B2CF9AE}" pid="6" name="TNOC_ClusterType">
    <vt:lpwstr>2;#Team|c614ed86-6527-4042-aa9d-da80e2b69463</vt:lpwstr>
  </property>
  <property fmtid="{D5CDD505-2E9C-101B-9397-08002B2CF9AE}" pid="7" name="_dlc_DocIdItemGuid">
    <vt:lpwstr>2050ee3c-ef90-4b4a-ac7d-9aec4cf827df</vt:lpwstr>
  </property>
  <property fmtid="{D5CDD505-2E9C-101B-9397-08002B2CF9AE}" pid="8" name="TNOC_DocumentSetType">
    <vt:lpwstr/>
  </property>
  <property fmtid="{D5CDD505-2E9C-101B-9397-08002B2CF9AE}" pid="9" name="dpVersionNumber">
    <vt:lpwstr>1.05</vt:lpwstr>
  </property>
  <property fmtid="{D5CDD505-2E9C-101B-9397-08002B2CF9AE}" pid="10" name="dpVersionDate">
    <vt:lpwstr>7 februari 2023</vt:lpwstr>
  </property>
</Properties>
</file>